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17B" w:rsidRDefault="00AB617B" w:rsidP="00AB617B">
      <w:pPr>
        <w:spacing w:after="30" w:line="240" w:lineRule="auto"/>
        <w:ind w:right="567"/>
        <w:jc w:val="right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B617B">
        <w:rPr>
          <w:rFonts w:ascii="Times New Roman" w:hAnsi="Times New Roman" w:cs="Times New Roman"/>
          <w:b/>
          <w:sz w:val="28"/>
          <w:szCs w:val="28"/>
          <w:lang w:val="ru-RU"/>
        </w:rPr>
        <w:t>ТЕРМОНАПРУЖЕНИЙ СТАН</w:t>
      </w:r>
      <w:r w:rsidRPr="00AB617B">
        <w:rPr>
          <w:rFonts w:ascii="Times New Roman" w:hAnsi="Times New Roman" w:cs="Times New Roman"/>
          <w:b/>
          <w:sz w:val="28"/>
          <w:szCs w:val="28"/>
        </w:rPr>
        <w:t xml:space="preserve"> ТЕПЛОВИДІЛЯЮЧОГО ЕЛЕМЕНТА ЯДЕРНОГО РЕАКТОРА</w:t>
      </w:r>
    </w:p>
    <w:p w:rsidR="00AB617B" w:rsidRDefault="00AB617B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Pr="00AB617B" w:rsidRDefault="00AB617B" w:rsidP="00913C52">
      <w:pPr>
        <w:spacing w:after="3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Шифр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Енерг</w:t>
      </w:r>
      <w:r>
        <w:rPr>
          <w:rFonts w:ascii="Times New Roman" w:hAnsi="Times New Roman" w:cs="Times New Roman"/>
          <w:sz w:val="28"/>
          <w:szCs w:val="28"/>
        </w:rPr>
        <w:t>ія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B617B" w:rsidRDefault="00AB617B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617B">
        <w:rPr>
          <w:rFonts w:ascii="Times New Roman" w:hAnsi="Times New Roman" w:cs="Times New Roman"/>
          <w:sz w:val="28"/>
          <w:szCs w:val="28"/>
        </w:rPr>
        <w:br w:type="page"/>
      </w:r>
    </w:p>
    <w:p w:rsidR="00BF3618" w:rsidRDefault="00BF3618" w:rsidP="00AB617B">
      <w:pPr>
        <w:spacing w:after="30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p w:rsidR="001C65EB" w:rsidRDefault="001C65EB" w:rsidP="00BF3618">
      <w:pPr>
        <w:pStyle w:val="a6"/>
        <w:numPr>
          <w:ilvl w:val="0"/>
          <w:numId w:val="9"/>
        </w:numPr>
        <w:spacing w:after="3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Анотація.</w:t>
      </w:r>
    </w:p>
    <w:p w:rsidR="00BF3618" w:rsidRDefault="00BF3618" w:rsidP="00BF3618">
      <w:pPr>
        <w:pStyle w:val="a6"/>
        <w:numPr>
          <w:ilvl w:val="0"/>
          <w:numId w:val="9"/>
        </w:numPr>
        <w:spacing w:after="30"/>
        <w:ind w:right="567"/>
        <w:rPr>
          <w:rFonts w:ascii="Times New Roman" w:hAnsi="Times New Roman" w:cs="Times New Roman"/>
          <w:sz w:val="28"/>
          <w:szCs w:val="28"/>
        </w:rPr>
      </w:pPr>
      <w:r w:rsidRPr="00BF3618">
        <w:rPr>
          <w:rFonts w:ascii="Times New Roman" w:hAnsi="Times New Roman" w:cs="Times New Roman"/>
          <w:sz w:val="28"/>
          <w:szCs w:val="28"/>
        </w:rPr>
        <w:t>Вступ.</w:t>
      </w:r>
    </w:p>
    <w:p w:rsidR="00BF3618" w:rsidRDefault="00BF3618" w:rsidP="00BF3618">
      <w:pPr>
        <w:pStyle w:val="a6"/>
        <w:numPr>
          <w:ilvl w:val="0"/>
          <w:numId w:val="9"/>
        </w:numPr>
        <w:spacing w:after="3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Температурне поле суцільної паливної таблетки.</w:t>
      </w:r>
    </w:p>
    <w:p w:rsidR="00BF3618" w:rsidRDefault="00BF3618" w:rsidP="00BF3618">
      <w:pPr>
        <w:pStyle w:val="a6"/>
        <w:numPr>
          <w:ilvl w:val="0"/>
          <w:numId w:val="9"/>
        </w:numPr>
        <w:spacing w:after="3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Напружено-деформований стан таблетки.</w:t>
      </w:r>
    </w:p>
    <w:p w:rsidR="00BF3618" w:rsidRDefault="00BF3618" w:rsidP="00BF3618">
      <w:pPr>
        <w:pStyle w:val="a6"/>
        <w:numPr>
          <w:ilvl w:val="0"/>
          <w:numId w:val="9"/>
        </w:numPr>
        <w:spacing w:after="3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Температурне поле циліндричної оболонки.</w:t>
      </w:r>
    </w:p>
    <w:p w:rsidR="00BF3618" w:rsidRDefault="00BF3618" w:rsidP="00BF3618">
      <w:pPr>
        <w:pStyle w:val="a6"/>
        <w:numPr>
          <w:ilvl w:val="0"/>
          <w:numId w:val="9"/>
        </w:numPr>
        <w:spacing w:after="3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Термічні напруження в циліндричні оболонці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3618" w:rsidRDefault="00BF3618" w:rsidP="00BF3618">
      <w:pPr>
        <w:pStyle w:val="a6"/>
        <w:numPr>
          <w:ilvl w:val="0"/>
          <w:numId w:val="9"/>
        </w:numPr>
        <w:spacing w:after="3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Висновки.</w:t>
      </w:r>
    </w:p>
    <w:p w:rsidR="00BF3618" w:rsidRDefault="00BF3618" w:rsidP="00BF3618">
      <w:pPr>
        <w:pStyle w:val="a6"/>
        <w:numPr>
          <w:ilvl w:val="0"/>
          <w:numId w:val="9"/>
        </w:numPr>
        <w:spacing w:after="30"/>
        <w:ind w:righ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Використана література.</w:t>
      </w: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1287" w:right="567"/>
        <w:rPr>
          <w:rFonts w:ascii="Times New Roman" w:hAnsi="Times New Roman" w:cs="Times New Roman"/>
          <w:sz w:val="28"/>
          <w:szCs w:val="28"/>
        </w:rPr>
      </w:pPr>
    </w:p>
    <w:p w:rsidR="001C65EB" w:rsidRDefault="001C65EB" w:rsidP="001C65EB">
      <w:pPr>
        <w:pStyle w:val="a6"/>
        <w:spacing w:after="30"/>
        <w:ind w:left="0"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65EB">
        <w:rPr>
          <w:rFonts w:ascii="Times New Roman" w:hAnsi="Times New Roman" w:cs="Times New Roman"/>
          <w:b/>
          <w:sz w:val="28"/>
          <w:szCs w:val="28"/>
        </w:rPr>
        <w:lastRenderedPageBreak/>
        <w:t>Анотація</w:t>
      </w:r>
    </w:p>
    <w:p w:rsidR="001C65EB" w:rsidRPr="001C65EB" w:rsidRDefault="001C65EB" w:rsidP="001C65EB">
      <w:pPr>
        <w:pStyle w:val="a6"/>
        <w:spacing w:after="30"/>
        <w:ind w:left="0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3618" w:rsidRDefault="001C65EB" w:rsidP="001C65E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роботі ядерного реактора тепловиділяючі елементи (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нагріваються до високих температур. При зміні режиму роботи, а також при екстремальних умовах температура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також різко зростає або спадає. Градієнт та величина температури обумовлює виникнення температурних деформацій та температурних напружень. При цьому виникає розтріскування таблеток палива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ТВЕЛі</w:t>
      </w:r>
      <w:proofErr w:type="spellEnd"/>
      <w:r>
        <w:rPr>
          <w:rFonts w:ascii="Times New Roman" w:hAnsi="Times New Roman" w:cs="Times New Roman"/>
          <w:sz w:val="28"/>
          <w:szCs w:val="28"/>
        </w:rPr>
        <w:t>, а також його оболонки, що призводить до аварійних ситуацій.</w:t>
      </w:r>
    </w:p>
    <w:p w:rsidR="001C65EB" w:rsidRPr="00BF3618" w:rsidRDefault="001C65EB" w:rsidP="001C65E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роботі методом математичного моделювання при використані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рінянь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теплопровідності і термопружності досліджено температурні процеси в конструкціях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Знайдені аналітичні вирази для дослідження температурного поля та температурних напружень в конструкціях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ТВЕЛа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3618" w:rsidRDefault="00BF361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B617B" w:rsidRPr="00AB617B" w:rsidRDefault="00AB617B" w:rsidP="00AB617B">
      <w:pPr>
        <w:spacing w:after="30"/>
        <w:ind w:right="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7B">
        <w:rPr>
          <w:rFonts w:ascii="Times New Roman" w:hAnsi="Times New Roman" w:cs="Times New Roman"/>
          <w:b/>
          <w:sz w:val="28"/>
          <w:szCs w:val="28"/>
        </w:rPr>
        <w:lastRenderedPageBreak/>
        <w:t>ВСТУП</w:t>
      </w:r>
    </w:p>
    <w:p w:rsidR="0031201C" w:rsidRDefault="00767D26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sz w:val="28"/>
          <w:szCs w:val="28"/>
        </w:rPr>
        <w:t>На сьогоднішній день в Україні на чотирьох атомних</w:t>
      </w:r>
      <w:r w:rsidR="00E25E4F" w:rsidRPr="00AF5615">
        <w:rPr>
          <w:rFonts w:ascii="Times New Roman" w:hAnsi="Times New Roman" w:cs="Times New Roman"/>
          <w:sz w:val="28"/>
          <w:szCs w:val="28"/>
        </w:rPr>
        <w:t xml:space="preserve"> електричних станціях експлуатує</w:t>
      </w:r>
      <w:r w:rsidRPr="00AF5615">
        <w:rPr>
          <w:rFonts w:ascii="Times New Roman" w:hAnsi="Times New Roman" w:cs="Times New Roman"/>
          <w:sz w:val="28"/>
          <w:szCs w:val="28"/>
        </w:rPr>
        <w:t>ться 15 атомних реакторів типу ВВЕР, які виробляють</w:t>
      </w:r>
      <w:r w:rsidR="00E25E4F" w:rsidRPr="00AF5615">
        <w:rPr>
          <w:rFonts w:ascii="Times New Roman" w:hAnsi="Times New Roman" w:cs="Times New Roman"/>
          <w:sz w:val="28"/>
          <w:szCs w:val="28"/>
        </w:rPr>
        <w:t xml:space="preserve"> понад 55</w:t>
      </w:r>
      <w:r w:rsidRPr="00AF5615">
        <w:rPr>
          <w:rFonts w:ascii="Times New Roman" w:hAnsi="Times New Roman" w:cs="Times New Roman"/>
          <w:sz w:val="28"/>
          <w:szCs w:val="28"/>
        </w:rPr>
        <w:t>% електричної енергії</w:t>
      </w:r>
      <w:r w:rsidR="00BA5F2A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E25E4F" w:rsidRPr="00AF5615">
        <w:rPr>
          <w:rFonts w:ascii="Times New Roman" w:hAnsi="Times New Roman" w:cs="Times New Roman"/>
          <w:sz w:val="28"/>
          <w:szCs w:val="28"/>
        </w:rPr>
        <w:t xml:space="preserve">. </w:t>
      </w:r>
      <w:r w:rsidR="00BA5F2A" w:rsidRPr="00B32920">
        <w:rPr>
          <w:rFonts w:ascii="Times New Roman" w:hAnsi="Times New Roman" w:cs="Times New Roman"/>
          <w:sz w:val="28"/>
          <w:szCs w:val="28"/>
        </w:rPr>
        <w:t xml:space="preserve">Ядерна реакція в реакторі є керованою – спеціальні системи контролю і управління реактором дозволяють ініціювати її, змінювати інтенсивність і припиняти. </w:t>
      </w:r>
      <w:r w:rsidR="00B32920" w:rsidRPr="00B32920">
        <w:rPr>
          <w:rFonts w:ascii="Times New Roman" w:hAnsi="Times New Roman" w:cs="Times New Roman"/>
          <w:sz w:val="28"/>
          <w:szCs w:val="28"/>
        </w:rPr>
        <w:t>При проходженні такої реакції ядра атомів урану-235 розділяються на декілька менших частин, виділяючи при цьому енергію, яка, після низки перетворень, стає тепловою та електричною.</w:t>
      </w:r>
      <w:r w:rsidR="00B32920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hAnsi="Times New Roman" w:cs="Times New Roman"/>
          <w:sz w:val="28"/>
          <w:szCs w:val="28"/>
        </w:rPr>
        <w:t xml:space="preserve">Основним і найбільш напруженим елементом ядерного реактора є тепловиділяючий елемент (ТВЕЛ), основу якого складає активний об’єм заповнений ядерним паливом.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Паливний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елемент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головним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конструктивним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елементом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ядерного реактора,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забезпечує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надійність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небезпека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Конструктивно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паливні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елементи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мають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деякі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незначні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відміності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режими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реакторних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установках практично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однакові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ТВЕЛ реактора ВВЕР-1000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являє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собою трубку з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цирконієвого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сплаву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діаметром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9.1 х 0,65 мм,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всередині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якої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розміщені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таблетки з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діоксиду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урану </w:t>
      </w:r>
      <w:r w:rsidR="004B69B7" w:rsidRPr="00AF5615">
        <w:rPr>
          <w:rFonts w:ascii="Times New Roman" w:hAnsi="Times New Roman" w:cs="Times New Roman"/>
          <w:sz w:val="28"/>
          <w:szCs w:val="28"/>
        </w:rPr>
        <w:t>UО</w:t>
      </w:r>
      <w:r w:rsidR="004B69B7" w:rsidRPr="00AF5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збагаченням</w:t>
      </w:r>
      <w:proofErr w:type="spellEnd"/>
      <w:r w:rsidR="004B69B7" w:rsidRPr="00AF5615">
        <w:rPr>
          <w:sz w:val="28"/>
          <w:szCs w:val="28"/>
          <w:lang w:val="ru-RU"/>
        </w:rPr>
        <w:t xml:space="preserve"> </w:t>
      </w:r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по </w:t>
      </w:r>
      <w:r w:rsidR="004B69B7" w:rsidRPr="00AF5615">
        <w:rPr>
          <w:rFonts w:ascii="Times New Roman" w:hAnsi="Times New Roman" w:cs="Times New Roman"/>
          <w:sz w:val="28"/>
          <w:szCs w:val="28"/>
        </w:rPr>
        <w:t>U</w:t>
      </w:r>
      <w:r w:rsidR="004B69B7" w:rsidRPr="00AF5615">
        <w:rPr>
          <w:rFonts w:ascii="Times New Roman" w:hAnsi="Times New Roman" w:cs="Times New Roman"/>
          <w:sz w:val="28"/>
          <w:szCs w:val="28"/>
          <w:vertAlign w:val="superscript"/>
        </w:rPr>
        <w:t>235</w:t>
      </w:r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1,6-4,4%.</w:t>
      </w:r>
      <w:r w:rsidR="00B32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32920" w:rsidRPr="00B329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Збагачення урану</w:t>
      </w:r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 — фізичний процес збільшення сп</w:t>
      </w:r>
      <w:proofErr w:type="gramEnd"/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іввідношення вмісту </w:t>
      </w:r>
      <w:hyperlink r:id="rId9" w:tooltip="Ізотопи" w:history="1"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ізотопу</w:t>
        </w:r>
      </w:hyperlink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ooltip="Уран (хімічний елемент)" w:history="1"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урану</w:t>
        </w:r>
      </w:hyperlink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ooltip="Уран-235" w:history="1"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235</w:t>
        </w:r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U</w:t>
        </w:r>
      </w:hyperlink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 до </w:t>
      </w:r>
      <w:hyperlink r:id="rId12" w:tooltip="Уран-238" w:history="1"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238</w:t>
        </w:r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U</w:t>
        </w:r>
      </w:hyperlink>
      <w:r w:rsid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Ізот</w:t>
      </w:r>
      <w:proofErr w:type="spellEnd"/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оп </w:t>
      </w:r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238</w:t>
      </w:r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U, незважаючи на радіоактивність, дуже стабільний ізотоп, не здатний до </w:t>
      </w:r>
      <w:proofErr w:type="spellStart"/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самостійної </w:t>
      </w:r>
      <w:hyperlink r:id="rId13" w:tooltip="Ланцюгова реакція" w:history="1"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ланцюг</w:t>
        </w:r>
        <w:proofErr w:type="spellEnd"/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ової</w:t>
        </w:r>
      </w:hyperlink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ooltip="Ядерна реакція" w:history="1"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ядерної </w:t>
        </w:r>
        <w:proofErr w:type="spellStart"/>
        <w:r w:rsidR="00B32920" w:rsidRPr="00B32920">
          <w:rPr>
            <w:rStyle w:val="ab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реакції</w:t>
        </w:r>
      </w:hyperlink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 на </w:t>
      </w:r>
      <w:proofErr w:type="spellEnd"/>
      <w:r w:rsidR="00B32920" w:rsidRPr="00B32920">
        <w:rPr>
          <w:rFonts w:ascii="Times New Roman" w:hAnsi="Times New Roman" w:cs="Times New Roman"/>
          <w:sz w:val="28"/>
          <w:szCs w:val="28"/>
        </w:rPr>
        <w:fldChar w:fldCharType="begin"/>
      </w:r>
      <w:r w:rsidR="00B32920" w:rsidRPr="00B32920">
        <w:rPr>
          <w:rFonts w:ascii="Times New Roman" w:hAnsi="Times New Roman" w:cs="Times New Roman"/>
          <w:sz w:val="28"/>
          <w:szCs w:val="28"/>
        </w:rPr>
        <w:instrText xml:space="preserve"> HYPERLINK "https://uk.wikipedia.org/wiki/%D0%A2%D0%B5%D0%BF%D0%BB%D0%BE%D0%B2%D1%96_%D0%BD%D0%B5%D0%B9%D1%82%D1%80%D0%BE%D0%BD%D0%B8" \o "Теплові нейтрони" </w:instrText>
      </w:r>
      <w:r w:rsidR="00B32920" w:rsidRPr="00B32920">
        <w:rPr>
          <w:rFonts w:ascii="Times New Roman" w:hAnsi="Times New Roman" w:cs="Times New Roman"/>
          <w:sz w:val="28"/>
          <w:szCs w:val="28"/>
        </w:rPr>
        <w:fldChar w:fldCharType="separate"/>
      </w:r>
      <w:r w:rsidR="00B32920" w:rsidRPr="00B32920">
        <w:rPr>
          <w:rStyle w:val="ab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теплових нейтронах</w:t>
      </w:r>
      <w:r w:rsidR="00B32920" w:rsidRPr="00B32920">
        <w:rPr>
          <w:rFonts w:ascii="Times New Roman" w:hAnsi="Times New Roman" w:cs="Times New Roman"/>
          <w:sz w:val="28"/>
          <w:szCs w:val="28"/>
        </w:rPr>
        <w:fldChar w:fldCharType="end"/>
      </w:r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на відміну від </w:t>
      </w:r>
      <w:proofErr w:type="spellStart"/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рідк</w:t>
      </w:r>
      <w:proofErr w:type="spellEnd"/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існого </w:t>
      </w:r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  <w:vertAlign w:val="superscript"/>
        </w:rPr>
        <w:t>235</w:t>
      </w:r>
      <w:r w:rsidR="00B32920" w:rsidRP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U, який інтенсивно використовується в атомній промисловості</w:t>
      </w:r>
      <w:r w:rsidR="00B3292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4B69B7" w:rsidRPr="00B32920">
        <w:rPr>
          <w:rFonts w:ascii="Times New Roman" w:hAnsi="Times New Roman" w:cs="Times New Roman"/>
          <w:sz w:val="28"/>
          <w:szCs w:val="28"/>
        </w:rPr>
        <w:t xml:space="preserve"> У початковому стані таблетка має центральний отвір діаметром 1,4-1,6 мм. при виготовленні вільний </w:t>
      </w:r>
      <w:r w:rsidR="00B32920">
        <w:rPr>
          <w:rFonts w:ascii="Times New Roman" w:hAnsi="Times New Roman" w:cs="Times New Roman"/>
          <w:sz w:val="28"/>
          <w:szCs w:val="28"/>
        </w:rPr>
        <w:t>об’єм</w:t>
      </w:r>
      <w:r w:rsidR="004B69B7" w:rsidRPr="00B329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9B7" w:rsidRPr="00B32920">
        <w:rPr>
          <w:rFonts w:ascii="Times New Roman" w:hAnsi="Times New Roman" w:cs="Times New Roman"/>
          <w:sz w:val="28"/>
          <w:szCs w:val="28"/>
        </w:rPr>
        <w:t>ТВЕЛу</w:t>
      </w:r>
      <w:proofErr w:type="spellEnd"/>
      <w:r w:rsidR="004B69B7" w:rsidRPr="00B32920">
        <w:rPr>
          <w:rFonts w:ascii="Times New Roman" w:hAnsi="Times New Roman" w:cs="Times New Roman"/>
          <w:sz w:val="28"/>
          <w:szCs w:val="28"/>
        </w:rPr>
        <w:t xml:space="preserve"> заповнюється гелієм під тиском. </w:t>
      </w:r>
      <w:r w:rsidR="004B69B7" w:rsidRPr="00695683">
        <w:rPr>
          <w:rFonts w:ascii="Times New Roman" w:hAnsi="Times New Roman" w:cs="Times New Roman"/>
          <w:sz w:val="28"/>
          <w:szCs w:val="28"/>
        </w:rPr>
        <w:t xml:space="preserve">Конструкція його дає змогу фіксувати паливо в оболонці, забезпечувати надійне тепловиділення, теплове розширення і компенсацію збільшення обсягу таблетки при виділенні газів.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Всього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реакторі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ВВЕР-1000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знаходиться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50000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ТВЕЛів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загальною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площею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теплообміну</w:t>
      </w:r>
      <w:proofErr w:type="spell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5086 м</w:t>
      </w:r>
      <w:proofErr w:type="gramStart"/>
      <w:r w:rsidR="00695683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proofErr w:type="gramEnd"/>
      <w:r w:rsidR="004B69B7" w:rsidRPr="00AF561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1201C">
        <w:rPr>
          <w:rFonts w:ascii="Times New Roman" w:hAnsi="Times New Roman" w:cs="Times New Roman"/>
          <w:sz w:val="28"/>
          <w:szCs w:val="28"/>
          <w:lang w:val="ru-RU"/>
        </w:rPr>
        <w:t xml:space="preserve"> На рис.1. схематично </w:t>
      </w:r>
      <w:proofErr w:type="spellStart"/>
      <w:r w:rsidR="0031201C">
        <w:rPr>
          <w:rFonts w:ascii="Times New Roman" w:hAnsi="Times New Roman" w:cs="Times New Roman"/>
          <w:sz w:val="28"/>
          <w:szCs w:val="28"/>
          <w:lang w:val="ru-RU"/>
        </w:rPr>
        <w:t>зображенопереріз</w:t>
      </w:r>
      <w:proofErr w:type="spellEnd"/>
      <w:r w:rsidR="00312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201C">
        <w:rPr>
          <w:rFonts w:ascii="Times New Roman" w:hAnsi="Times New Roman" w:cs="Times New Roman"/>
          <w:sz w:val="28"/>
          <w:szCs w:val="28"/>
          <w:lang w:val="ru-RU"/>
        </w:rPr>
        <w:t>конструкції</w:t>
      </w:r>
      <w:proofErr w:type="spellEnd"/>
      <w:r w:rsidR="00312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201C">
        <w:rPr>
          <w:rFonts w:ascii="Times New Roman" w:hAnsi="Times New Roman" w:cs="Times New Roman"/>
          <w:sz w:val="28"/>
          <w:szCs w:val="28"/>
          <w:lang w:val="ru-RU"/>
        </w:rPr>
        <w:t>ТВЕЛа</w:t>
      </w:r>
      <w:proofErr w:type="spellEnd"/>
      <w:r w:rsidR="0031201C">
        <w:rPr>
          <w:rFonts w:ascii="Times New Roman" w:hAnsi="Times New Roman" w:cs="Times New Roman"/>
          <w:sz w:val="28"/>
          <w:szCs w:val="28"/>
          <w:lang w:val="ru-RU"/>
        </w:rPr>
        <w:t xml:space="preserve"> реактора ВВЕР-1000 в </w:t>
      </w:r>
      <w:proofErr w:type="spellStart"/>
      <w:r w:rsidR="0031201C">
        <w:rPr>
          <w:rFonts w:ascii="Times New Roman" w:hAnsi="Times New Roman" w:cs="Times New Roman"/>
          <w:sz w:val="28"/>
          <w:szCs w:val="28"/>
          <w:lang w:val="ru-RU"/>
        </w:rPr>
        <w:t>якому</w:t>
      </w:r>
      <w:proofErr w:type="spellEnd"/>
      <w:r w:rsidR="00312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95683">
        <w:rPr>
          <w:rFonts w:ascii="Times New Roman" w:hAnsi="Times New Roman" w:cs="Times New Roman"/>
          <w:sz w:val="28"/>
          <w:szCs w:val="28"/>
          <w:lang w:val="ru-RU"/>
        </w:rPr>
        <w:t>радіус</w:t>
      </w:r>
      <w:proofErr w:type="spellEnd"/>
      <w:r w:rsidR="00695683">
        <w:rPr>
          <w:rFonts w:ascii="Times New Roman" w:hAnsi="Times New Roman" w:cs="Times New Roman"/>
          <w:sz w:val="28"/>
          <w:szCs w:val="28"/>
          <w:lang w:val="ru-RU"/>
        </w:rPr>
        <w:t xml:space="preserve"> таблетки з </w:t>
      </w:r>
      <w:r w:rsidR="00695683" w:rsidRPr="00AF5615">
        <w:rPr>
          <w:rFonts w:ascii="Times New Roman" w:hAnsi="Times New Roman" w:cs="Times New Roman"/>
          <w:sz w:val="28"/>
          <w:szCs w:val="28"/>
        </w:rPr>
        <w:t>UО</w:t>
      </w:r>
      <w:r w:rsidR="00695683" w:rsidRPr="00AF5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956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1201C" w:rsidRPr="0031201C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31201C" w:rsidRPr="00AF5615">
        <w:rPr>
          <w:rFonts w:ascii="Times New Roman" w:hAnsi="Times New Roman" w:cs="Times New Roman"/>
          <w:sz w:val="28"/>
          <w:szCs w:val="28"/>
        </w:rPr>
        <w:t>=3,</w:t>
      </w:r>
      <w:r w:rsidR="0031201C">
        <w:rPr>
          <w:rFonts w:ascii="Times New Roman" w:hAnsi="Times New Roman" w:cs="Times New Roman"/>
          <w:sz w:val="28"/>
          <w:szCs w:val="28"/>
        </w:rPr>
        <w:t>7 мм,</w:t>
      </w:r>
      <w:r w:rsidR="00695683">
        <w:rPr>
          <w:rFonts w:ascii="Times New Roman" w:hAnsi="Times New Roman" w:cs="Times New Roman"/>
          <w:sz w:val="28"/>
          <w:szCs w:val="28"/>
        </w:rPr>
        <w:t xml:space="preserve"> внутрішній радіус оболонки</w:t>
      </w:r>
      <w:r w:rsidR="003120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201C" w:rsidRPr="00AF56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proofErr w:type="gramEnd"/>
      <w:r w:rsidR="0031201C" w:rsidRPr="00AF5615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вн</w:t>
      </w:r>
      <w:r w:rsidR="0031201C" w:rsidRPr="00AF5615">
        <w:rPr>
          <w:rFonts w:ascii="Times New Roman" w:eastAsiaTheme="minorEastAsia" w:hAnsi="Times New Roman" w:cs="Times New Roman"/>
          <w:sz w:val="28"/>
          <w:szCs w:val="28"/>
        </w:rPr>
        <w:t>=3,9 мм,</w:t>
      </w:r>
      <w:r w:rsidR="00695683">
        <w:rPr>
          <w:rFonts w:ascii="Times New Roman" w:eastAsiaTheme="minorEastAsia" w:hAnsi="Times New Roman" w:cs="Times New Roman"/>
          <w:sz w:val="28"/>
          <w:szCs w:val="28"/>
        </w:rPr>
        <w:t xml:space="preserve"> А </w:t>
      </w:r>
      <w:proofErr w:type="spellStart"/>
      <w:r w:rsidR="00695683">
        <w:rPr>
          <w:rFonts w:ascii="Times New Roman" w:eastAsiaTheme="minorEastAsia" w:hAnsi="Times New Roman" w:cs="Times New Roman"/>
          <w:sz w:val="28"/>
          <w:szCs w:val="28"/>
        </w:rPr>
        <w:t>зовнішній-</w:t>
      </w:r>
      <w:proofErr w:type="spellEnd"/>
      <w:r w:rsidR="0031201C" w:rsidRPr="00AF561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31201C" w:rsidRPr="00AF56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31201C" w:rsidRPr="00AF5615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з</w:t>
      </w:r>
      <w:r w:rsidR="0031201C" w:rsidRPr="00AF5615">
        <w:rPr>
          <w:rFonts w:ascii="Times New Roman" w:eastAsiaTheme="minorEastAsia" w:hAnsi="Times New Roman" w:cs="Times New Roman"/>
          <w:sz w:val="28"/>
          <w:szCs w:val="28"/>
        </w:rPr>
        <w:t>=4,55 мм</w:t>
      </w:r>
      <w:r w:rsidR="0031201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B617B" w:rsidRDefault="00AB617B" w:rsidP="00AB617B">
      <w:pPr>
        <w:spacing w:after="30" w:line="240" w:lineRule="auto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При роботі реактора простір між таблеткою та оболонкою заповнюється продуктами поділу, що погіршує тепловіддачу до теплоносія та супроводжує підвищення температури в центральній частині паливного елемента.</w:t>
      </w:r>
    </w:p>
    <w:p w:rsidR="00AB617B" w:rsidRPr="00AB617B" w:rsidRDefault="00AB617B" w:rsidP="00AB617B">
      <w:pPr>
        <w:spacing w:after="30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695683" w:rsidRDefault="001C65EB" w:rsidP="00AB617B">
      <w:pPr>
        <w:spacing w:after="30" w:line="240" w:lineRule="auto"/>
        <w:ind w:right="567" w:firstLine="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>
            <wp:extent cx="3724275" cy="387177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38717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01C" w:rsidRDefault="0031201C" w:rsidP="00AB617B">
      <w:pPr>
        <w:spacing w:after="30" w:line="240" w:lineRule="auto"/>
        <w:ind w:right="567" w:firstLine="28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31201C">
        <w:rPr>
          <w:rFonts w:ascii="Times New Roman" w:eastAsiaTheme="minorEastAsia" w:hAnsi="Times New Roman" w:cs="Times New Roman"/>
          <w:b/>
          <w:sz w:val="28"/>
          <w:szCs w:val="28"/>
        </w:rPr>
        <w:t>Рис. 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Схематичне зображення осьового перерізу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B617B" w:rsidRDefault="00AB617B" w:rsidP="00AB617B">
      <w:pPr>
        <w:spacing w:after="30" w:line="240" w:lineRule="auto"/>
        <w:ind w:right="567" w:firstLine="284"/>
        <w:jc w:val="center"/>
        <w:rPr>
          <w:rFonts w:ascii="Times New Roman" w:eastAsiaTheme="minorEastAsia" w:hAnsi="Times New Roman" w:cs="Times New Roman"/>
          <w:sz w:val="28"/>
          <w:szCs w:val="28"/>
        </w:rPr>
      </w:pPr>
    </w:p>
    <w:p w:rsidR="00AB617B" w:rsidRDefault="00AB617B" w:rsidP="00AB617B">
      <w:pPr>
        <w:pStyle w:val="a6"/>
        <w:numPr>
          <w:ilvl w:val="0"/>
          <w:numId w:val="8"/>
        </w:numPr>
        <w:spacing w:after="30" w:line="240" w:lineRule="auto"/>
        <w:ind w:righ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Паливна таблетка;</w:t>
      </w:r>
    </w:p>
    <w:p w:rsidR="00AB617B" w:rsidRPr="00695683" w:rsidRDefault="00AB617B" w:rsidP="00AB617B">
      <w:pPr>
        <w:pStyle w:val="a6"/>
        <w:numPr>
          <w:ilvl w:val="0"/>
          <w:numId w:val="8"/>
        </w:numPr>
        <w:spacing w:after="30" w:line="240" w:lineRule="auto"/>
        <w:ind w:righ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Оболонка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B617B" w:rsidRDefault="00AB617B" w:rsidP="00AB617B">
      <w:pPr>
        <w:spacing w:after="30" w:line="240" w:lineRule="auto"/>
        <w:ind w:right="567" w:firstLine="284"/>
        <w:rPr>
          <w:rFonts w:ascii="Times New Roman" w:eastAsiaTheme="minorEastAsia" w:hAnsi="Times New Roman" w:cs="Times New Roman"/>
          <w:sz w:val="28"/>
          <w:szCs w:val="28"/>
        </w:rPr>
      </w:pPr>
    </w:p>
    <w:p w:rsidR="004B69B7" w:rsidRPr="00AF5615" w:rsidRDefault="004B69B7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Як правило,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ТВЕ</w:t>
      </w:r>
      <w:r w:rsidR="0031201C">
        <w:rPr>
          <w:rFonts w:ascii="Times New Roman" w:hAnsi="Times New Roman" w:cs="Times New Roman"/>
          <w:sz w:val="28"/>
          <w:szCs w:val="28"/>
          <w:lang w:val="ru-RU"/>
        </w:rPr>
        <w:t>Ли</w:t>
      </w:r>
      <w:proofErr w:type="spellEnd"/>
      <w:r w:rsidR="00312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201C">
        <w:rPr>
          <w:rFonts w:ascii="Times New Roman" w:hAnsi="Times New Roman" w:cs="Times New Roman"/>
          <w:sz w:val="28"/>
          <w:szCs w:val="28"/>
          <w:lang w:val="ru-RU"/>
        </w:rPr>
        <w:t>тепловиділяючих</w:t>
      </w:r>
      <w:proofErr w:type="spellEnd"/>
      <w:r w:rsidR="003120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1201C">
        <w:rPr>
          <w:rFonts w:ascii="Times New Roman" w:hAnsi="Times New Roman" w:cs="Times New Roman"/>
          <w:sz w:val="28"/>
          <w:szCs w:val="28"/>
          <w:lang w:val="ru-RU"/>
        </w:rPr>
        <w:t>збірок</w:t>
      </w:r>
      <w:proofErr w:type="spellEnd"/>
      <w:r w:rsidR="0031201C">
        <w:rPr>
          <w:rFonts w:ascii="Times New Roman" w:hAnsi="Times New Roman" w:cs="Times New Roman"/>
          <w:sz w:val="28"/>
          <w:szCs w:val="28"/>
          <w:lang w:val="ru-RU"/>
        </w:rPr>
        <w:t xml:space="preserve"> при 2-</w:t>
      </w:r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3-річної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палива</w:t>
      </w:r>
      <w:proofErr w:type="spellEnd"/>
      <w:r w:rsidRPr="00AF5615">
        <w:rPr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експлуатуються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наступних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режимах:</w:t>
      </w:r>
    </w:p>
    <w:p w:rsidR="004B69B7" w:rsidRPr="00AF5615" w:rsidRDefault="004B69B7" w:rsidP="00AB617B">
      <w:pPr>
        <w:pStyle w:val="a6"/>
        <w:numPr>
          <w:ilvl w:val="0"/>
          <w:numId w:val="7"/>
        </w:numPr>
        <w:spacing w:after="30" w:line="24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Штатний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вивід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реактора на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повну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потужність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перехід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холодного стану в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номінальний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розігрівом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теплоносія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до 320℃ при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тиску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16 МПа);</w:t>
      </w:r>
    </w:p>
    <w:p w:rsidR="004B69B7" w:rsidRPr="00AF5615" w:rsidRDefault="004B69B7" w:rsidP="00AB617B">
      <w:pPr>
        <w:pStyle w:val="a6"/>
        <w:numPr>
          <w:ilvl w:val="0"/>
          <w:numId w:val="7"/>
        </w:numPr>
        <w:spacing w:after="30" w:line="24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Робота на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4B69B7" w:rsidRPr="00AF5615" w:rsidRDefault="004B69B7" w:rsidP="00AB617B">
      <w:pPr>
        <w:pStyle w:val="a6"/>
        <w:numPr>
          <w:ilvl w:val="0"/>
          <w:numId w:val="7"/>
        </w:numPr>
        <w:spacing w:after="30"/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Штатна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зупинка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реактора з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розхолоджування</w:t>
      </w:r>
      <w:r w:rsidR="00286BD8" w:rsidRPr="00AF561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r w:rsidR="00286BD8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286BD8" w:rsidRPr="00AF5615">
        <w:rPr>
          <w:rFonts w:ascii="Times New Roman" w:hAnsi="Times New Roman" w:cs="Times New Roman"/>
          <w:sz w:val="28"/>
          <w:szCs w:val="28"/>
          <w:lang w:val="ru-RU"/>
        </w:rPr>
        <w:t>температ</w:t>
      </w:r>
      <w:r w:rsidRPr="00AF5615">
        <w:rPr>
          <w:rFonts w:ascii="Times New Roman" w:hAnsi="Times New Roman" w:cs="Times New Roman"/>
          <w:sz w:val="28"/>
          <w:szCs w:val="28"/>
          <w:lang w:val="ru-RU"/>
        </w:rPr>
        <w:t>ури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навколишнього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середовища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басейні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витримки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(БВ);</w:t>
      </w:r>
    </w:p>
    <w:p w:rsidR="00286BD8" w:rsidRPr="00AF5615" w:rsidRDefault="00286BD8" w:rsidP="00AB617B">
      <w:pPr>
        <w:pStyle w:val="a6"/>
        <w:numPr>
          <w:ilvl w:val="0"/>
          <w:numId w:val="7"/>
        </w:numPr>
        <w:spacing w:after="30"/>
        <w:ind w:right="567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Аварійна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зупинка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реактора.</w:t>
      </w:r>
    </w:p>
    <w:p w:rsidR="00286BD8" w:rsidRPr="00AF5615" w:rsidRDefault="00286BD8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діють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оболонку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при</w:t>
      </w:r>
      <w:proofErr w:type="gram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ном</w:t>
      </w:r>
      <w:proofErr w:type="gramEnd"/>
      <w:r w:rsidRPr="00AF5615">
        <w:rPr>
          <w:rFonts w:ascii="Times New Roman" w:hAnsi="Times New Roman" w:cs="Times New Roman"/>
          <w:sz w:val="28"/>
          <w:szCs w:val="28"/>
          <w:lang w:val="ru-RU"/>
        </w:rPr>
        <w:t>інальних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стаціонарних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режимах, добре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відомі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зовнішній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теплоносія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внутрішній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тиск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газоподібних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ділення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заповнюючих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газів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механічна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дія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боку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розпуханя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паливного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сердечника і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термічні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Кр</w:t>
      </w:r>
      <w:proofErr w:type="gramEnd"/>
      <w:r w:rsidRPr="00AF5615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цього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враховуються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флюенс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швидких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нейтронів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критичні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напруження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матеріалу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оболонки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час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зародження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поширення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тріщин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наявність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окисного шару на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поверхні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локальное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гідравлічне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окрихчення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оболонки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фреттинг-корозія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Експлуатація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ТВЕЛів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суп</w:t>
      </w:r>
      <w:r w:rsidR="00AB617B">
        <w:rPr>
          <w:rFonts w:ascii="Times New Roman" w:hAnsi="Times New Roman" w:cs="Times New Roman"/>
          <w:sz w:val="28"/>
          <w:szCs w:val="28"/>
          <w:lang w:val="ru-RU"/>
        </w:rPr>
        <w:t>роводжується</w:t>
      </w:r>
      <w:proofErr w:type="spellEnd"/>
      <w:r w:rsidR="00AB6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617B">
        <w:rPr>
          <w:rFonts w:ascii="Times New Roman" w:hAnsi="Times New Roman" w:cs="Times New Roman"/>
          <w:sz w:val="28"/>
          <w:szCs w:val="28"/>
          <w:lang w:val="ru-RU"/>
        </w:rPr>
        <w:t>зміною</w:t>
      </w:r>
      <w:proofErr w:type="spellEnd"/>
      <w:r w:rsidR="00AB617B">
        <w:rPr>
          <w:rFonts w:ascii="Times New Roman" w:hAnsi="Times New Roman" w:cs="Times New Roman"/>
          <w:sz w:val="28"/>
          <w:szCs w:val="28"/>
          <w:lang w:val="ru-RU"/>
        </w:rPr>
        <w:t xml:space="preserve"> ряду </w:t>
      </w:r>
      <w:proofErr w:type="spellStart"/>
      <w:r w:rsidR="00AB617B">
        <w:rPr>
          <w:rFonts w:ascii="Times New Roman" w:hAnsi="Times New Roman" w:cs="Times New Roman"/>
          <w:sz w:val="28"/>
          <w:szCs w:val="28"/>
          <w:lang w:val="ru-RU"/>
        </w:rPr>
        <w:t>фізико-</w:t>
      </w:r>
      <w:r w:rsidRPr="00AF5615">
        <w:rPr>
          <w:rFonts w:ascii="Times New Roman" w:hAnsi="Times New Roman" w:cs="Times New Roman"/>
          <w:sz w:val="28"/>
          <w:szCs w:val="28"/>
          <w:lang w:val="ru-RU"/>
        </w:rPr>
        <w:t>механічних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матеріалів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обумовленим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радіаційними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пошкодженням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AB617B">
        <w:rPr>
          <w:rFonts w:ascii="Times New Roman" w:hAnsi="Times New Roman" w:cs="Times New Roman"/>
          <w:sz w:val="28"/>
          <w:szCs w:val="28"/>
          <w:lang w:val="ru-RU"/>
        </w:rPr>
        <w:t>ханічної</w:t>
      </w:r>
      <w:proofErr w:type="spellEnd"/>
      <w:r w:rsidR="00AB6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B617B">
        <w:rPr>
          <w:rFonts w:ascii="Times New Roman" w:hAnsi="Times New Roman" w:cs="Times New Roman"/>
          <w:sz w:val="28"/>
          <w:szCs w:val="28"/>
          <w:lang w:val="ru-RU"/>
        </w:rPr>
        <w:t>втомою</w:t>
      </w:r>
      <w:proofErr w:type="spellEnd"/>
      <w:r w:rsidR="00AB617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AB617B">
        <w:rPr>
          <w:rFonts w:ascii="Times New Roman" w:hAnsi="Times New Roman" w:cs="Times New Roman"/>
          <w:sz w:val="28"/>
          <w:szCs w:val="28"/>
          <w:lang w:val="ru-RU"/>
        </w:rPr>
        <w:t>фізико-хімічною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взаємодією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теплоносієм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продуктами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ділення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т.п.</w:t>
      </w:r>
    </w:p>
    <w:p w:rsidR="00286BD8" w:rsidRPr="00AF5615" w:rsidRDefault="00286BD8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В початковому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стані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паливна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таблетка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достатню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міцність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пористість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розтріскування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таблеток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відбувається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відразу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ж при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першому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AF5615">
        <w:rPr>
          <w:rFonts w:ascii="Times New Roman" w:hAnsi="Times New Roman" w:cs="Times New Roman"/>
          <w:sz w:val="28"/>
          <w:szCs w:val="28"/>
          <w:lang w:val="ru-RU"/>
        </w:rPr>
        <w:t>ідвищенні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Підйом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викликає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переважно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радіальне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розтріскування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кільцевої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таблетки,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оскільки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внутрішня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більш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нагріта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область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швидко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стає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пластичною. Так як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наближення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уламків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таблеток в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оболонці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викликано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тільки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розпуханям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а й</w:t>
      </w:r>
      <w:proofErr w:type="gram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пластичною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деформацією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внутрішнього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сердечника, то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циклічна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призведе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поступового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зникнення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зазору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оболонкою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сердечником. Чим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вище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AF5615">
        <w:rPr>
          <w:rFonts w:ascii="Times New Roman" w:hAnsi="Times New Roman" w:cs="Times New Roman"/>
          <w:sz w:val="28"/>
          <w:szCs w:val="28"/>
          <w:lang w:val="ru-RU"/>
        </w:rPr>
        <w:t>івень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лінійної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тим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менше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число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циклів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усувається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зазор</w:t>
      </w:r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До того ж при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температурі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перевищує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1700 ° С, в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дію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вступає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сублімаці</w:t>
      </w:r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йно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конденсаційний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мас</w:t>
      </w:r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сопереноса </w:t>
      </w:r>
      <w:r w:rsidRPr="00AF5615">
        <w:rPr>
          <w:rFonts w:ascii="Times New Roman" w:hAnsi="Times New Roman" w:cs="Times New Roman"/>
          <w:sz w:val="28"/>
          <w:szCs w:val="28"/>
        </w:rPr>
        <w:t>U</w:t>
      </w:r>
      <w:r w:rsidR="00F918E4" w:rsidRPr="00AF5615">
        <w:rPr>
          <w:rFonts w:ascii="Times New Roman" w:hAnsi="Times New Roman" w:cs="Times New Roman"/>
          <w:sz w:val="28"/>
          <w:szCs w:val="28"/>
        </w:rPr>
        <w:t>О</w:t>
      </w:r>
      <w:r w:rsidR="00F918E4" w:rsidRPr="00AF5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уздовж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тр</w:t>
      </w:r>
      <w:proofErr w:type="gramEnd"/>
      <w:r w:rsidRPr="00AF5615">
        <w:rPr>
          <w:rFonts w:ascii="Times New Roman" w:hAnsi="Times New Roman" w:cs="Times New Roman"/>
          <w:sz w:val="28"/>
          <w:szCs w:val="28"/>
          <w:lang w:val="ru-RU"/>
        </w:rPr>
        <w:t>іщин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lang w:val="ru-RU"/>
        </w:rPr>
        <w:t>скріплює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уламки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розходяться</w:t>
      </w:r>
      <w:proofErr w:type="spellEnd"/>
      <w:r w:rsidRPr="00AF56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B69B7" w:rsidRPr="00AF5615" w:rsidRDefault="00695683" w:rsidP="00AB617B">
      <w:pPr>
        <w:spacing w:after="30"/>
        <w:ind w:right="567" w:firstLine="567"/>
        <w:jc w:val="both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стаціонарних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експлуатації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ТВЕЛів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зарубіжних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водоохолоджувальних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реакторів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палива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складає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близько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1-4%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глибині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вигоряння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до 56 МВт-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діб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/ кг,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істотно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відбивається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працездатності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ТВЕЛу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Однак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proofErr w:type="gram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ізких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змінах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питомого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локальні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скачки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циклічна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зміна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аварійні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умови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ін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.)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Виділення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досягає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40-50%, а в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центрі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паливної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таблетки - 90%.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Центральним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моментом в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накопичення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летких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радіонуклідів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всіх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структурних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областях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палива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є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швидкість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виходу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газів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зерен на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Розрахунковим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методом показано,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всьому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температурному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діапазоні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частка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газу,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виділяється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на кордонах зерна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зазвичай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дифузійному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механізму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постійної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температури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опромінення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дуже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мала </w:t>
      </w:r>
      <w:proofErr w:type="gram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пор</w:t>
      </w:r>
      <w:proofErr w:type="gram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івнянні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повною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кількістю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газу,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утворюється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 в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результаті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розпаду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Додатньо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цих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протікаючим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процесам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ефектів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proofErr w:type="gram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ізкою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зміною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температури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теплов</w:t>
      </w:r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иділення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призведе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додаткового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працездатності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ТВЕЛів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вимагає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додаткового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ретельного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вивчення</w:t>
      </w:r>
      <w:proofErr w:type="spellEnd"/>
      <w:r w:rsidR="00F918E4" w:rsidRPr="00AF56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16901" w:rsidRDefault="00695683" w:rsidP="00AB617B">
      <w:pPr>
        <w:spacing w:after="30"/>
        <w:ind w:righ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proofErr w:type="gram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зм</w:t>
      </w:r>
      <w:proofErr w:type="gram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інах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зростає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вплив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палива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оболонку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В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теплозмін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проявляється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схильність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цирконієвих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оболонок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корозійного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розтріскування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напруженнями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При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стрибку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потужності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спостерігається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ізке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виходу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поділу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="00EB0440" w:rsidRPr="00AF5615">
        <w:rPr>
          <w:rFonts w:ascii="Times New Roman" w:hAnsi="Times New Roman" w:cs="Times New Roman"/>
          <w:sz w:val="28"/>
          <w:szCs w:val="28"/>
        </w:rPr>
        <w:t>UО</w:t>
      </w:r>
      <w:r w:rsidR="00EB0440" w:rsidRPr="00AF5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погіршує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теплопровідність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газової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суміші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відповідно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збільшує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температуру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палива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призводить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взаємодій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оболонкою</w:t>
      </w:r>
      <w:proofErr w:type="spellEnd"/>
      <w:r w:rsidR="00EB0440" w:rsidRPr="00AF561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B617B" w:rsidRPr="00316901" w:rsidRDefault="00AB617B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івняння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теплопровідності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співвідношень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термопружності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досліджено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розподіл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температур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паливній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таблетці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термонапружений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стан.</w:t>
      </w:r>
      <w:r w:rsidR="00E769AA">
        <w:rPr>
          <w:rFonts w:ascii="Times New Roman" w:hAnsi="Times New Roman" w:cs="Times New Roman"/>
          <w:sz w:val="28"/>
          <w:szCs w:val="28"/>
          <w:lang w:val="ru-RU"/>
        </w:rPr>
        <w:t>[1,2]</w:t>
      </w:r>
    </w:p>
    <w:p w:rsidR="002E1203" w:rsidRPr="00CE4408" w:rsidRDefault="002E1203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E1203" w:rsidRPr="00CE4408" w:rsidRDefault="002E1203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B617B" w:rsidRDefault="00AB617B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1201C" w:rsidRPr="0031201C" w:rsidRDefault="00695683" w:rsidP="00AB617B">
      <w:pPr>
        <w:spacing w:after="30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Т</w:t>
      </w:r>
      <w:r w:rsidR="0031201C" w:rsidRPr="0031201C">
        <w:rPr>
          <w:rFonts w:ascii="Times New Roman" w:hAnsi="Times New Roman" w:cs="Times New Roman"/>
          <w:b/>
          <w:sz w:val="28"/>
          <w:szCs w:val="28"/>
          <w:lang w:val="ru-RU"/>
        </w:rPr>
        <w:t>емпературн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поле</w:t>
      </w:r>
      <w:r w:rsidR="0031201C" w:rsidRPr="003120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1201C" w:rsidRPr="0031201C">
        <w:rPr>
          <w:rFonts w:ascii="Times New Roman" w:hAnsi="Times New Roman" w:cs="Times New Roman"/>
          <w:b/>
          <w:sz w:val="28"/>
          <w:szCs w:val="28"/>
          <w:lang w:val="ru-RU"/>
        </w:rPr>
        <w:t>суцільної</w:t>
      </w:r>
      <w:proofErr w:type="spellEnd"/>
      <w:r w:rsidR="0031201C" w:rsidRPr="003120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31201C" w:rsidRPr="0031201C">
        <w:rPr>
          <w:rFonts w:ascii="Times New Roman" w:hAnsi="Times New Roman" w:cs="Times New Roman"/>
          <w:b/>
          <w:sz w:val="28"/>
          <w:szCs w:val="28"/>
          <w:lang w:val="ru-RU"/>
        </w:rPr>
        <w:t>паливної</w:t>
      </w:r>
      <w:proofErr w:type="spellEnd"/>
      <w:r w:rsidR="0031201C" w:rsidRPr="0031201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таблетки</w:t>
      </w:r>
    </w:p>
    <w:p w:rsidR="00AB617B" w:rsidRDefault="001D1DAE" w:rsidP="00AB617B">
      <w:pPr>
        <w:spacing w:after="30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Таблетки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виготовляються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двооксиду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урану</w:t>
      </w:r>
      <w:r w:rsidR="0069568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5683" w:rsidRPr="00AF5615">
        <w:rPr>
          <w:rFonts w:ascii="Times New Roman" w:hAnsi="Times New Roman" w:cs="Times New Roman"/>
          <w:sz w:val="28"/>
          <w:szCs w:val="28"/>
        </w:rPr>
        <w:t>UО</w:t>
      </w:r>
      <w:r w:rsidR="00695683" w:rsidRPr="00AF5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69568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F5615">
        <w:rPr>
          <w:rFonts w:ascii="Times New Roman" w:hAnsi="Times New Roman" w:cs="Times New Roman"/>
          <w:sz w:val="28"/>
          <w:szCs w:val="28"/>
        </w:rPr>
        <w:t xml:space="preserve">Температура плавлення двооксиду урану – 2800 </w:t>
      </w:r>
      <w:proofErr w:type="spellStart"/>
      <w:r w:rsidRPr="00AF561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AF561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AF5615">
        <w:rPr>
          <w:rFonts w:ascii="Times New Roman" w:hAnsi="Times New Roman" w:cs="Times New Roman"/>
          <w:sz w:val="28"/>
          <w:szCs w:val="28"/>
        </w:rPr>
        <w:t>, а коефіцієнт теплопровідності  λ=2,3 Вт/м</w:t>
      </w:r>
      <w:proofErr w:type="gramStart"/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69568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695683">
        <w:rPr>
          <w:rFonts w:ascii="Times New Roman" w:hAnsi="Times New Roman" w:cs="Times New Roman"/>
          <w:sz w:val="28"/>
          <w:szCs w:val="28"/>
        </w:rPr>
        <w:t xml:space="preserve"> при температурі 952℃. </w:t>
      </w:r>
      <w:r>
        <w:rPr>
          <w:rFonts w:ascii="Times New Roman" w:hAnsi="Times New Roman" w:cs="Times New Roman"/>
          <w:sz w:val="28"/>
          <w:szCs w:val="28"/>
        </w:rPr>
        <w:t>Таблетки виготовляють циліндричної форми висотою 7-8 мм та</w:t>
      </w:r>
      <w:r w:rsidR="00AB617B">
        <w:rPr>
          <w:rFonts w:ascii="Times New Roman" w:hAnsi="Times New Roman" w:cs="Times New Roman"/>
          <w:sz w:val="28"/>
          <w:szCs w:val="28"/>
        </w:rPr>
        <w:t xml:space="preserve"> радіусом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1DAE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F5615">
        <w:rPr>
          <w:rFonts w:ascii="Times New Roman" w:hAnsi="Times New Roman" w:cs="Times New Roman"/>
          <w:sz w:val="28"/>
          <w:szCs w:val="28"/>
        </w:rPr>
        <w:t>=3,</w:t>
      </w:r>
      <w:r w:rsidR="00695683">
        <w:rPr>
          <w:rFonts w:ascii="Times New Roman" w:hAnsi="Times New Roman" w:cs="Times New Roman"/>
          <w:sz w:val="28"/>
          <w:szCs w:val="28"/>
        </w:rPr>
        <w:t xml:space="preserve">7 мм. </w:t>
      </w:r>
    </w:p>
    <w:p w:rsidR="00EB0440" w:rsidRDefault="00AB617B" w:rsidP="00AB617B">
      <w:pPr>
        <w:spacing w:after="30"/>
        <w:ind w:right="567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аналітичного дослідження виберемо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циліндричнц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систему координат початок точок якої розмістимо в центрі поперечного перерізу таблетки. </w:t>
      </w:r>
      <w:r w:rsidR="00695683">
        <w:rPr>
          <w:rFonts w:ascii="Times New Roman" w:hAnsi="Times New Roman" w:cs="Times New Roman"/>
          <w:sz w:val="28"/>
          <w:szCs w:val="28"/>
        </w:rPr>
        <w:t>Схематично  паливна таблетка зображена</w:t>
      </w:r>
      <w:r w:rsidR="001D1DAE">
        <w:rPr>
          <w:rFonts w:ascii="Times New Roman" w:hAnsi="Times New Roman" w:cs="Times New Roman"/>
          <w:sz w:val="28"/>
          <w:szCs w:val="28"/>
        </w:rPr>
        <w:t xml:space="preserve"> на рис. 2.</w:t>
      </w:r>
    </w:p>
    <w:p w:rsidR="00B26A4B" w:rsidRPr="00AF5615" w:rsidRDefault="00726DFE" w:rsidP="00AB617B">
      <w:pPr>
        <w:spacing w:after="30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F7C174A" wp14:editId="26961E9E">
            <wp:extent cx="2263467" cy="32385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467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A4B" w:rsidRPr="00AF5615" w:rsidRDefault="0031201C" w:rsidP="00AB617B">
      <w:pPr>
        <w:spacing w:after="30" w:line="240" w:lineRule="auto"/>
        <w:ind w:right="567"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Рис.2</w:t>
      </w:r>
      <w:r w:rsidR="00B26A4B" w:rsidRPr="00AF5615">
        <w:rPr>
          <w:rFonts w:ascii="Times New Roman" w:hAnsi="Times New Roman" w:cs="Times New Roman"/>
          <w:sz w:val="28"/>
          <w:szCs w:val="28"/>
        </w:rPr>
        <w:t xml:space="preserve"> Схематичне зображення</w:t>
      </w:r>
      <w:r>
        <w:rPr>
          <w:rFonts w:ascii="Times New Roman" w:hAnsi="Times New Roman" w:cs="Times New Roman"/>
          <w:sz w:val="28"/>
          <w:szCs w:val="28"/>
        </w:rPr>
        <w:t xml:space="preserve"> паливної таблетки</w:t>
      </w:r>
      <w:r w:rsidR="00B26A4B" w:rsidRPr="00AF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26A4B" w:rsidRPr="00AF5615">
        <w:rPr>
          <w:rFonts w:ascii="Times New Roman" w:hAnsi="Times New Roman" w:cs="Times New Roman"/>
          <w:sz w:val="28"/>
          <w:szCs w:val="28"/>
        </w:rPr>
        <w:t>ТВЕЛа</w:t>
      </w:r>
      <w:proofErr w:type="spellEnd"/>
    </w:p>
    <w:p w:rsidR="00B26A4B" w:rsidRPr="00AF5615" w:rsidRDefault="00B26A4B" w:rsidP="00AB617B">
      <w:pPr>
        <w:spacing w:after="30" w:line="240" w:lineRule="auto"/>
        <w:ind w:righ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725C" w:rsidRPr="00316901" w:rsidRDefault="0089725C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sz w:val="28"/>
          <w:szCs w:val="28"/>
        </w:rPr>
        <w:t>Для знаходження закону розподілу температури в</w:t>
      </w:r>
      <w:r w:rsidR="00274F7E" w:rsidRPr="00AF5615">
        <w:rPr>
          <w:rFonts w:ascii="Times New Roman" w:hAnsi="Times New Roman" w:cs="Times New Roman"/>
          <w:sz w:val="28"/>
          <w:szCs w:val="28"/>
        </w:rPr>
        <w:t xml:space="preserve">здовж радіуса </w:t>
      </w:r>
      <w:r w:rsidR="00274F7E" w:rsidRPr="00AF5615">
        <w:rPr>
          <w:rFonts w:ascii="Times New Roman" w:hAnsi="Times New Roman" w:cs="Times New Roman"/>
          <w:b/>
          <w:sz w:val="28"/>
          <w:szCs w:val="28"/>
        </w:rPr>
        <w:t>r</w:t>
      </w:r>
      <w:r w:rsidR="00274F7E" w:rsidRPr="00AF5615">
        <w:rPr>
          <w:rFonts w:ascii="Times New Roman" w:hAnsi="Times New Roman" w:cs="Times New Roman"/>
          <w:sz w:val="28"/>
          <w:szCs w:val="28"/>
        </w:rPr>
        <w:t xml:space="preserve"> в</w:t>
      </w:r>
      <w:r w:rsidRPr="00AF5615">
        <w:rPr>
          <w:rFonts w:ascii="Times New Roman" w:hAnsi="Times New Roman" w:cs="Times New Roman"/>
          <w:sz w:val="28"/>
          <w:szCs w:val="28"/>
        </w:rPr>
        <w:t xml:space="preserve"> циліндричн</w:t>
      </w:r>
      <w:r w:rsidR="00695683">
        <w:rPr>
          <w:rFonts w:ascii="Times New Roman" w:hAnsi="Times New Roman" w:cs="Times New Roman"/>
          <w:sz w:val="28"/>
          <w:szCs w:val="28"/>
        </w:rPr>
        <w:t>і таблетці</w:t>
      </w:r>
      <w:r w:rsidRPr="00AF5615">
        <w:rPr>
          <w:rFonts w:ascii="Times New Roman" w:hAnsi="Times New Roman" w:cs="Times New Roman"/>
          <w:sz w:val="28"/>
          <w:szCs w:val="28"/>
        </w:rPr>
        <w:t xml:space="preserve">, запишемо рівняння теплопровідності </w:t>
      </w:r>
      <w:r w:rsidR="00274F7E" w:rsidRPr="00AF5615">
        <w:rPr>
          <w:rFonts w:ascii="Times New Roman" w:hAnsi="Times New Roman" w:cs="Times New Roman"/>
          <w:sz w:val="28"/>
          <w:szCs w:val="28"/>
        </w:rPr>
        <w:t>з вн</w:t>
      </w:r>
      <w:r w:rsidR="00BD5AD3" w:rsidRPr="00AF5615">
        <w:rPr>
          <w:rFonts w:ascii="Times New Roman" w:hAnsi="Times New Roman" w:cs="Times New Roman"/>
          <w:sz w:val="28"/>
          <w:szCs w:val="28"/>
        </w:rPr>
        <w:t>у</w:t>
      </w:r>
      <w:r w:rsidR="00274F7E" w:rsidRPr="00AF5615">
        <w:rPr>
          <w:rFonts w:ascii="Times New Roman" w:hAnsi="Times New Roman" w:cs="Times New Roman"/>
          <w:sz w:val="28"/>
          <w:szCs w:val="28"/>
        </w:rPr>
        <w:t>трішнім джерелом тепла розподіленим</w:t>
      </w:r>
      <w:r w:rsidRPr="00AF5615">
        <w:rPr>
          <w:rFonts w:ascii="Times New Roman" w:hAnsi="Times New Roman" w:cs="Times New Roman"/>
          <w:sz w:val="28"/>
          <w:szCs w:val="28"/>
        </w:rPr>
        <w:t xml:space="preserve"> по всьому </w:t>
      </w:r>
      <w:r w:rsidR="00BD5AD3" w:rsidRPr="00AF5615">
        <w:rPr>
          <w:rFonts w:ascii="Times New Roman" w:hAnsi="Times New Roman" w:cs="Times New Roman"/>
          <w:sz w:val="28"/>
          <w:szCs w:val="28"/>
        </w:rPr>
        <w:t>об’єму</w:t>
      </w:r>
      <w:r w:rsidRPr="00AF5615">
        <w:rPr>
          <w:rFonts w:ascii="Times New Roman" w:hAnsi="Times New Roman" w:cs="Times New Roman"/>
          <w:sz w:val="28"/>
          <w:szCs w:val="28"/>
        </w:rPr>
        <w:t>.</w:t>
      </w:r>
      <w:r w:rsidR="00E769AA">
        <w:rPr>
          <w:rFonts w:ascii="Times New Roman" w:hAnsi="Times New Roman" w:cs="Times New Roman"/>
          <w:sz w:val="28"/>
          <w:szCs w:val="28"/>
        </w:rPr>
        <w:t xml:space="preserve"> [1,3]</w:t>
      </w:r>
      <w:r w:rsidR="00886A57" w:rsidRPr="00AF56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25C" w:rsidRPr="00AF5615" w:rsidRDefault="0089725C" w:rsidP="00AB617B">
      <w:pPr>
        <w:spacing w:after="30" w:line="240" w:lineRule="auto"/>
        <w:ind w:right="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9725C" w:rsidRDefault="001C65EB" w:rsidP="00AB617B">
      <w:pPr>
        <w:spacing w:after="30" w:line="240" w:lineRule="auto"/>
        <w:ind w:right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r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dr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λ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=0,</m:t>
        </m:r>
      </m:oMath>
      <w:r w:rsidR="0089725C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89725C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(1)</w:t>
      </w:r>
    </w:p>
    <w:p w:rsidR="00AB617B" w:rsidRDefault="00AB617B" w:rsidP="00AB617B">
      <w:pPr>
        <w:spacing w:after="30" w:line="240" w:lineRule="auto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9E1CDD" w:rsidRPr="009E1CDD" w:rsidRDefault="00AB617B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д</w:t>
      </w:r>
      <w:r w:rsidR="00695683">
        <w:rPr>
          <w:rFonts w:ascii="Times New Roman" w:eastAsiaTheme="minorEastAsia" w:hAnsi="Times New Roman" w:cs="Times New Roman"/>
          <w:sz w:val="28"/>
          <w:szCs w:val="28"/>
        </w:rPr>
        <w:t xml:space="preserve">е </w:t>
      </w:r>
      <w:r w:rsidR="00695683">
        <w:rPr>
          <w:rFonts w:ascii="Times New Roman" w:eastAsiaTheme="minorEastAsia" w:hAnsi="Times New Roman" w:cs="Times New Roman"/>
          <w:sz w:val="28"/>
          <w:szCs w:val="28"/>
          <w:lang w:val="en-US"/>
        </w:rPr>
        <w:t>t</w:t>
      </w:r>
      <w:r w:rsidR="00695683" w:rsidRPr="009E1CDD">
        <w:rPr>
          <w:rFonts w:ascii="Times New Roman" w:eastAsiaTheme="minorEastAsia" w:hAnsi="Times New Roman" w:cs="Times New Roman"/>
          <w:sz w:val="28"/>
          <w:szCs w:val="28"/>
        </w:rPr>
        <w:t>- температура таблетки, яка зм</w:t>
      </w:r>
      <w:r w:rsidR="00695683">
        <w:rPr>
          <w:rFonts w:ascii="Times New Roman" w:eastAsiaTheme="minorEastAsia" w:hAnsi="Times New Roman" w:cs="Times New Roman"/>
          <w:sz w:val="28"/>
          <w:szCs w:val="28"/>
        </w:rPr>
        <w:t xml:space="preserve">інюється вздовж радіуса, ℃;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9E1CDD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9E1CDD" w:rsidRPr="009E1CDD"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9E1CDD">
        <w:rPr>
          <w:rFonts w:ascii="Times New Roman" w:eastAsiaTheme="minorEastAsia" w:hAnsi="Times New Roman" w:cs="Times New Roman"/>
          <w:sz w:val="28"/>
          <w:szCs w:val="28"/>
        </w:rPr>
        <w:t xml:space="preserve"> змін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н</w:t>
      </w:r>
      <w:r w:rsidR="009E1CDD">
        <w:rPr>
          <w:rFonts w:ascii="Times New Roman" w:eastAsiaTheme="minorEastAsia" w:hAnsi="Times New Roman" w:cs="Times New Roman"/>
          <w:sz w:val="28"/>
          <w:szCs w:val="28"/>
        </w:rPr>
        <w:t xml:space="preserve">а координата, м; </w:t>
      </w:r>
      <w:r w:rsidR="009E1CDD" w:rsidRPr="00AF561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9E1CDD" w:rsidRPr="00AF56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9E1CDD">
        <w:rPr>
          <w:rFonts w:ascii="Times New Roman" w:hAnsi="Times New Roman" w:cs="Times New Roman"/>
          <w:sz w:val="28"/>
          <w:szCs w:val="28"/>
        </w:rPr>
        <w:t xml:space="preserve">- об’ємне тепловиділення, </w:t>
      </w:r>
      <w:r w:rsidR="009E1CDD" w:rsidRPr="00AF5615">
        <w:rPr>
          <w:rFonts w:ascii="Times New Roman" w:hAnsi="Times New Roman" w:cs="Times New Roman"/>
          <w:sz w:val="28"/>
          <w:szCs w:val="28"/>
        </w:rPr>
        <w:t>Вт/м</w:t>
      </w:r>
      <w:r w:rsidR="009E1CDD" w:rsidRPr="00AF5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9E1CDD">
        <w:rPr>
          <w:rFonts w:ascii="Times New Roman" w:hAnsi="Times New Roman" w:cs="Times New Roman"/>
          <w:sz w:val="28"/>
          <w:szCs w:val="28"/>
        </w:rPr>
        <w:t xml:space="preserve">; </w:t>
      </w:r>
      <w:r w:rsidR="009E1CDD" w:rsidRPr="00AF5615">
        <w:rPr>
          <w:rFonts w:ascii="Times New Roman" w:hAnsi="Times New Roman" w:cs="Times New Roman"/>
          <w:sz w:val="28"/>
          <w:szCs w:val="28"/>
          <w:lang w:val="en-US"/>
        </w:rPr>
        <w:t>λ</w:t>
      </w:r>
      <w:r w:rsidR="009E1CDD" w:rsidRPr="00AF5615">
        <w:rPr>
          <w:rFonts w:ascii="Times New Roman" w:hAnsi="Times New Roman" w:cs="Times New Roman"/>
          <w:sz w:val="28"/>
          <w:szCs w:val="28"/>
        </w:rPr>
        <w:t xml:space="preserve"> – коефіцієнт теплопровідності</w:t>
      </w:r>
      <w:r w:rsidR="009E1CDD">
        <w:rPr>
          <w:rFonts w:ascii="Times New Roman" w:hAnsi="Times New Roman" w:cs="Times New Roman"/>
          <w:sz w:val="28"/>
          <w:szCs w:val="28"/>
        </w:rPr>
        <w:t xml:space="preserve"> діоксину урану</w:t>
      </w:r>
      <w:r w:rsidR="009E1CDD" w:rsidRPr="00AF5615">
        <w:rPr>
          <w:rFonts w:ascii="Times New Roman" w:hAnsi="Times New Roman" w:cs="Times New Roman"/>
          <w:sz w:val="28"/>
          <w:szCs w:val="28"/>
        </w:rPr>
        <w:t>, Вт/м</w:t>
      </w:r>
      <m:oMath>
        <m:r>
          <w:rPr>
            <w:rFonts w:ascii="Cambria Math" w:hAnsi="Cambria Math" w:cs="Times New Roman"/>
            <w:sz w:val="28"/>
            <w:szCs w:val="28"/>
          </w:rPr>
          <m:t>∙</m:t>
        </m:r>
      </m:oMath>
      <w:r w:rsidR="009E1CDD" w:rsidRPr="00AF5615">
        <w:rPr>
          <w:rFonts w:ascii="Times New Roman" w:hAnsi="Times New Roman" w:cs="Times New Roman"/>
          <w:sz w:val="28"/>
          <w:szCs w:val="28"/>
        </w:rPr>
        <w:t>К.</w:t>
      </w:r>
    </w:p>
    <w:p w:rsidR="00695683" w:rsidRPr="009E1CDD" w:rsidRDefault="00695683" w:rsidP="00AB617B">
      <w:pPr>
        <w:spacing w:after="30" w:line="240" w:lineRule="auto"/>
        <w:ind w:righ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D7519" w:rsidRPr="00AF5615" w:rsidRDefault="009E1CDD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Рівняння (1)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диференцільним</w:t>
      </w:r>
      <w:proofErr w:type="spellEnd"/>
      <w:r w:rsidR="002D7519" w:rsidRPr="00AF5615">
        <w:rPr>
          <w:rFonts w:ascii="Times New Roman" w:hAnsi="Times New Roman" w:cs="Times New Roman"/>
          <w:sz w:val="28"/>
          <w:szCs w:val="28"/>
        </w:rPr>
        <w:t xml:space="preserve"> рівняння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2D7519" w:rsidRPr="00AF5615">
        <w:rPr>
          <w:rFonts w:ascii="Times New Roman" w:hAnsi="Times New Roman" w:cs="Times New Roman"/>
          <w:sz w:val="28"/>
          <w:szCs w:val="28"/>
        </w:rPr>
        <w:t xml:space="preserve"> другого порядку. Для знаходження </w:t>
      </w:r>
      <w:r>
        <w:rPr>
          <w:rFonts w:ascii="Times New Roman" w:hAnsi="Times New Roman" w:cs="Times New Roman"/>
          <w:sz w:val="28"/>
          <w:szCs w:val="28"/>
        </w:rPr>
        <w:t xml:space="preserve">його </w:t>
      </w:r>
      <w:r w:rsidR="002D7519" w:rsidRPr="00AF5615">
        <w:rPr>
          <w:rFonts w:ascii="Times New Roman" w:hAnsi="Times New Roman" w:cs="Times New Roman"/>
          <w:sz w:val="28"/>
          <w:szCs w:val="28"/>
        </w:rPr>
        <w:t>розв’язку необхідно</w:t>
      </w:r>
      <w:r>
        <w:rPr>
          <w:rFonts w:ascii="Times New Roman" w:hAnsi="Times New Roman" w:cs="Times New Roman"/>
          <w:sz w:val="28"/>
          <w:szCs w:val="28"/>
        </w:rPr>
        <w:t xml:space="preserve"> вираз</w:t>
      </w:r>
      <w:r w:rsidR="002D7519" w:rsidRPr="00AF5615">
        <w:rPr>
          <w:rFonts w:ascii="Times New Roman" w:hAnsi="Times New Roman" w:cs="Times New Roman"/>
          <w:sz w:val="28"/>
          <w:szCs w:val="28"/>
        </w:rPr>
        <w:t xml:space="preserve"> двічі </w:t>
      </w:r>
      <w:proofErr w:type="spellStart"/>
      <w:r w:rsidR="002D7519" w:rsidRPr="00AF5615">
        <w:rPr>
          <w:rFonts w:ascii="Times New Roman" w:hAnsi="Times New Roman" w:cs="Times New Roman"/>
          <w:sz w:val="28"/>
          <w:szCs w:val="28"/>
        </w:rPr>
        <w:t>проінтегрувати</w:t>
      </w:r>
      <w:proofErr w:type="spellEnd"/>
      <w:r w:rsidR="002D7519" w:rsidRPr="00AF5615">
        <w:rPr>
          <w:rFonts w:ascii="Times New Roman" w:hAnsi="Times New Roman" w:cs="Times New Roman"/>
          <w:sz w:val="28"/>
          <w:szCs w:val="28"/>
        </w:rPr>
        <w:t xml:space="preserve"> по </w:t>
      </w:r>
      <w:r w:rsidR="002D7519"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2D7519" w:rsidRPr="00AF561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C5AA5" w:rsidRPr="00AF561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C5AA5" w:rsidRPr="009E1CDD" w:rsidRDefault="00FC5AA5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</w:rPr>
        <w:t>Для зручності інтегрування, запишемо його у вигляді</w:t>
      </w:r>
    </w:p>
    <w:p w:rsidR="00FC5AA5" w:rsidRPr="009E1CDD" w:rsidRDefault="001C65EB" w:rsidP="00AB617B">
      <w:pPr>
        <w:spacing w:after="30" w:line="240" w:lineRule="auto"/>
        <w:ind w:right="567" w:firstLine="142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r</m:t>
            </m:r>
          </m:den>
        </m:f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dr</m:t>
            </m:r>
          </m:den>
        </m:f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dt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dr</m:t>
                </m:r>
              </m:den>
            </m:f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den>
        </m:f>
      </m:oMath>
      <w:r w:rsidR="009E1CDD" w:rsidRPr="009E1CDD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AB617B" w:rsidRDefault="00FC5AA5" w:rsidP="00AB617B">
      <w:pPr>
        <w:spacing w:after="30" w:line="240" w:lineRule="auto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</w:t>
      </w:r>
    </w:p>
    <w:p w:rsidR="00FC5AA5" w:rsidRPr="009E1CDD" w:rsidRDefault="00FC5AA5" w:rsidP="00AB617B">
      <w:pPr>
        <w:spacing w:after="30" w:line="240" w:lineRule="auto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lastRenderedPageBreak/>
        <w:t>Домножимо</w:t>
      </w:r>
      <w:proofErr w:type="spellEnd"/>
      <w:r w:rsidR="009E1CD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1CDD">
        <w:rPr>
          <w:rFonts w:ascii="Times New Roman" w:eastAsiaTheme="minorEastAsia" w:hAnsi="Times New Roman" w:cs="Times New Roman"/>
          <w:sz w:val="28"/>
          <w:szCs w:val="28"/>
          <w:lang w:val="ru-RU"/>
        </w:rPr>
        <w:t>це</w:t>
      </w:r>
      <w:proofErr w:type="spellEnd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р</w:t>
      </w:r>
      <w:proofErr w:type="gramEnd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івняння</w:t>
      </w:r>
      <w:proofErr w:type="spellEnd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на </w:t>
      </w:r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9E1CDD">
        <w:rPr>
          <w:rFonts w:ascii="Times New Roman" w:eastAsiaTheme="minorEastAsia" w:hAnsi="Times New Roman" w:cs="Times New Roman"/>
          <w:sz w:val="28"/>
          <w:szCs w:val="28"/>
          <w:lang w:val="ru-RU"/>
        </w:rPr>
        <w:t>отримаємо</w:t>
      </w:r>
      <w:proofErr w:type="spellEnd"/>
    </w:p>
    <w:p w:rsidR="00FC5AA5" w:rsidRPr="00AF5615" w:rsidRDefault="00FC5AA5" w:rsidP="00AB617B">
      <w:pPr>
        <w:spacing w:after="30" w:line="240" w:lineRule="auto"/>
        <w:ind w:right="567" w:firstLine="142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FC5AA5" w:rsidRPr="009E1CDD" w:rsidRDefault="001C65EB" w:rsidP="00AB617B">
      <w:pPr>
        <w:spacing w:after="30" w:line="240" w:lineRule="auto"/>
        <w:ind w:right="567" w:firstLine="142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dr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∙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dr</m:t>
                    </m:r>
                  </m:den>
                </m:f>
              </m:e>
            </m:d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</m:oMath>
      <w:r w:rsidR="009E1CDD" w:rsidRPr="009E1CDD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2D7519" w:rsidRPr="00AB617B" w:rsidRDefault="009E1CDD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Проінтегрувавши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праву і ліву частину цієї рівності по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AB617B">
        <w:rPr>
          <w:rFonts w:ascii="Times New Roman" w:hAnsi="Times New Roman" w:cs="Times New Roman"/>
          <w:sz w:val="28"/>
          <w:szCs w:val="28"/>
        </w:rPr>
        <w:t xml:space="preserve"> одержуємо</w:t>
      </w:r>
    </w:p>
    <w:p w:rsidR="002D7519" w:rsidRPr="001C65EB" w:rsidRDefault="002D7519" w:rsidP="00AB617B">
      <w:pPr>
        <w:spacing w:after="30" w:line="240" w:lineRule="auto"/>
        <w:ind w:right="567" w:firstLine="142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dr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</m:oMath>
      <w:r w:rsidR="009E1CDD" w:rsidRPr="001C65E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D7519" w:rsidRPr="001C65EB" w:rsidRDefault="002D7519" w:rsidP="00AB617B">
      <w:pPr>
        <w:spacing w:after="30" w:line="240" w:lineRule="auto"/>
        <w:ind w:righ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89725C" w:rsidRPr="00CE4408" w:rsidRDefault="00274F7E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</w:rPr>
        <w:t>Після</w:t>
      </w:r>
      <w:r w:rsidR="002D7519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другого</w:t>
      </w:r>
      <w:r w:rsidR="009E1CDD">
        <w:rPr>
          <w:rFonts w:ascii="Times New Roman" w:hAnsi="Times New Roman" w:cs="Times New Roman"/>
          <w:sz w:val="28"/>
          <w:szCs w:val="28"/>
        </w:rPr>
        <w:t xml:space="preserve"> інтегрування одержуємо</w:t>
      </w:r>
    </w:p>
    <w:p w:rsidR="004228ED" w:rsidRPr="00AF5615" w:rsidRDefault="004228ED" w:rsidP="00AB617B">
      <w:pPr>
        <w:spacing w:after="30" w:line="240" w:lineRule="auto"/>
        <w:ind w:right="567" w:firstLine="1418"/>
        <w:jc w:val="right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</m:d>
        <m:r>
          <w:rPr>
            <w:rFonts w:ascii="Cambria Math" w:hAnsi="Cambria Math" w:cs="Times New Roman"/>
            <w:sz w:val="28"/>
            <w:szCs w:val="28"/>
            <w:lang w:val="ru-RU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λ</m:t>
            </m:r>
          </m:den>
        </m:f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u-RU"/>
          </w:rPr>
          <m:t>∙</m:t>
        </m:r>
        <m:func>
          <m:func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ln</m:t>
            </m: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  <w:lang w:val="ru-RU"/>
          </w:rPr>
          <m:t>,</m:t>
        </m:r>
      </m:oMath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</w:t>
      </w:r>
      <w:r w:rsidR="00EB0440"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</w:t>
      </w:r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AB617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</w:t>
      </w:r>
      <w:r w:rsidR="00274F7E"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(2</w:t>
      </w:r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</w:p>
    <w:p w:rsidR="00AB617B" w:rsidRDefault="00AB617B" w:rsidP="00AB617B">
      <w:pPr>
        <w:spacing w:after="30" w:line="240" w:lineRule="auto"/>
        <w:ind w:right="567" w:firstLine="14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D7519" w:rsidRPr="009E1CDD" w:rsidRDefault="004228ED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</w:rPr>
        <w:t>де   С</w:t>
      </w:r>
      <w:r w:rsidRPr="00AF5615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AF5615">
        <w:rPr>
          <w:rFonts w:ascii="Times New Roman" w:hAnsi="Times New Roman" w:cs="Times New Roman"/>
          <w:sz w:val="28"/>
          <w:szCs w:val="28"/>
        </w:rPr>
        <w:t>і С</w:t>
      </w:r>
      <w:r w:rsidRPr="00AF5615">
        <w:rPr>
          <w:rFonts w:ascii="Times New Roman" w:hAnsi="Times New Roman" w:cs="Times New Roman"/>
          <w:sz w:val="28"/>
          <w:szCs w:val="28"/>
          <w:vertAlign w:val="subscript"/>
        </w:rPr>
        <w:t xml:space="preserve">2 </w:t>
      </w:r>
      <w:r w:rsidRPr="00AF5615">
        <w:rPr>
          <w:rFonts w:ascii="Times New Roman" w:hAnsi="Times New Roman" w:cs="Times New Roman"/>
          <w:sz w:val="28"/>
          <w:szCs w:val="28"/>
        </w:rPr>
        <w:t>постійні інтегрування</w:t>
      </w:r>
      <w:r w:rsidR="009E1CDD" w:rsidRPr="009E1C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228ED" w:rsidRPr="00AF5615" w:rsidRDefault="004228ED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</w:rPr>
        <w:t>Для знаходження постійних інтегрування С</w:t>
      </w:r>
      <w:r w:rsidRPr="00AF5615">
        <w:rPr>
          <w:rFonts w:ascii="Times New Roman" w:hAnsi="Times New Roman" w:cs="Times New Roman"/>
          <w:sz w:val="28"/>
          <w:szCs w:val="28"/>
          <w:vertAlign w:val="subscript"/>
        </w:rPr>
        <w:t xml:space="preserve">1 </w:t>
      </w:r>
      <w:r w:rsidRPr="00AF5615">
        <w:rPr>
          <w:rFonts w:ascii="Times New Roman" w:hAnsi="Times New Roman" w:cs="Times New Roman"/>
          <w:sz w:val="28"/>
          <w:szCs w:val="28"/>
        </w:rPr>
        <w:t>і С</w:t>
      </w:r>
      <w:r w:rsidRPr="00AF5615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AF5615">
        <w:rPr>
          <w:rFonts w:ascii="Times New Roman" w:hAnsi="Times New Roman" w:cs="Times New Roman"/>
          <w:sz w:val="28"/>
          <w:szCs w:val="28"/>
        </w:rPr>
        <w:t xml:space="preserve"> запишемо</w:t>
      </w:r>
      <w:r w:rsidR="00274F7E" w:rsidRPr="00AF5615">
        <w:rPr>
          <w:rFonts w:ascii="Times New Roman" w:hAnsi="Times New Roman" w:cs="Times New Roman"/>
          <w:sz w:val="28"/>
          <w:szCs w:val="28"/>
        </w:rPr>
        <w:t xml:space="preserve"> дві</w:t>
      </w:r>
      <w:r w:rsidRPr="00AF5615">
        <w:rPr>
          <w:rFonts w:ascii="Times New Roman" w:hAnsi="Times New Roman" w:cs="Times New Roman"/>
          <w:sz w:val="28"/>
          <w:szCs w:val="28"/>
        </w:rPr>
        <w:t xml:space="preserve"> граничні умови</w:t>
      </w:r>
      <w:r w:rsidR="0026110F" w:rsidRPr="00AF5615">
        <w:rPr>
          <w:rFonts w:ascii="Times New Roman" w:hAnsi="Times New Roman" w:cs="Times New Roman"/>
          <w:sz w:val="28"/>
          <w:szCs w:val="28"/>
        </w:rPr>
        <w:t>:</w:t>
      </w:r>
    </w:p>
    <w:p w:rsidR="009E1CDD" w:rsidRDefault="0026110F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316901">
        <w:rPr>
          <w:rFonts w:ascii="Times New Roman" w:hAnsi="Times New Roman" w:cs="Times New Roman"/>
          <w:sz w:val="28"/>
          <w:szCs w:val="28"/>
        </w:rPr>
        <w:t>п</w:t>
      </w:r>
      <w:r w:rsidR="004228ED" w:rsidRPr="00316901">
        <w:rPr>
          <w:rFonts w:ascii="Times New Roman" w:hAnsi="Times New Roman" w:cs="Times New Roman"/>
          <w:sz w:val="28"/>
          <w:szCs w:val="28"/>
        </w:rPr>
        <w:t xml:space="preserve">ри </w:t>
      </w:r>
      <w:r w:rsidR="004228ED" w:rsidRPr="00316901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228ED" w:rsidRPr="00316901">
        <w:rPr>
          <w:rFonts w:ascii="Times New Roman" w:hAnsi="Times New Roman" w:cs="Times New Roman"/>
          <w:sz w:val="28"/>
          <w:szCs w:val="28"/>
        </w:rPr>
        <w:t xml:space="preserve"> =0,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0</m:t>
        </m:r>
      </m:oMath>
      <w:r w:rsidR="00274F7E" w:rsidRPr="00316901"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w:r w:rsidR="00316901" w:rsidRPr="0031690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316901">
        <w:rPr>
          <w:rFonts w:ascii="Times New Roman" w:hAnsi="Times New Roman" w:cs="Times New Roman"/>
          <w:sz w:val="28"/>
          <w:szCs w:val="28"/>
        </w:rPr>
        <w:t>п</w:t>
      </w:r>
      <w:r w:rsidR="004228ED" w:rsidRPr="00316901">
        <w:rPr>
          <w:rFonts w:ascii="Times New Roman" w:hAnsi="Times New Roman" w:cs="Times New Roman"/>
          <w:sz w:val="28"/>
          <w:szCs w:val="28"/>
        </w:rPr>
        <w:t xml:space="preserve">ри </w:t>
      </w:r>
      <w:r w:rsidR="004228ED" w:rsidRPr="00316901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228ED" w:rsidRPr="00316901">
        <w:rPr>
          <w:rFonts w:ascii="Times New Roman" w:hAnsi="Times New Roman" w:cs="Times New Roman"/>
          <w:sz w:val="28"/>
          <w:szCs w:val="28"/>
        </w:rPr>
        <w:t>=</w:t>
      </w:r>
      <w:r w:rsidR="004228ED" w:rsidRPr="00316901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228ED" w:rsidRPr="00316901">
        <w:rPr>
          <w:rFonts w:ascii="Times New Roman" w:hAnsi="Times New Roman" w:cs="Times New Roman"/>
          <w:sz w:val="28"/>
          <w:szCs w:val="28"/>
        </w:rPr>
        <w:t xml:space="preserve">, </w:t>
      </w:r>
      <w:r w:rsidR="004228ED" w:rsidRPr="00316901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4228ED" w:rsidRPr="00316901">
        <w:rPr>
          <w:rFonts w:ascii="Times New Roman" w:hAnsi="Times New Roman" w:cs="Times New Roman"/>
          <w:i/>
          <w:sz w:val="28"/>
          <w:szCs w:val="28"/>
        </w:rPr>
        <w:t>(</w:t>
      </w:r>
      <w:r w:rsidR="004228ED" w:rsidRPr="00316901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="004228ED" w:rsidRPr="00316901">
        <w:rPr>
          <w:rFonts w:ascii="Times New Roman" w:hAnsi="Times New Roman" w:cs="Times New Roman"/>
          <w:i/>
          <w:sz w:val="28"/>
          <w:szCs w:val="28"/>
        </w:rPr>
        <w:t>)=</w:t>
      </w:r>
      <w:proofErr w:type="spellStart"/>
      <w:r w:rsidR="004228ED" w:rsidRPr="00316901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4228ED" w:rsidRPr="0031690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 w:rsidR="00316901">
        <w:rPr>
          <w:rFonts w:ascii="Times New Roman" w:hAnsi="Times New Roman" w:cs="Times New Roman"/>
          <w:sz w:val="28"/>
          <w:szCs w:val="28"/>
        </w:rPr>
        <w:t>,</w:t>
      </w:r>
    </w:p>
    <w:p w:rsidR="004228ED" w:rsidRPr="00316901" w:rsidRDefault="009E1CDD" w:rsidP="00AB617B">
      <w:pPr>
        <w:spacing w:after="30" w:line="240" w:lineRule="auto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6901">
        <w:rPr>
          <w:rFonts w:ascii="Times New Roman" w:hAnsi="Times New Roman" w:cs="Times New Roman"/>
          <w:sz w:val="28"/>
          <w:szCs w:val="28"/>
        </w:rPr>
        <w:t xml:space="preserve">де </w:t>
      </w:r>
      <w:proofErr w:type="spellStart"/>
      <w:r w:rsidR="00316901" w:rsidRPr="00316901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="00316901" w:rsidRPr="00316901">
        <w:rPr>
          <w:rFonts w:ascii="Times New Roman" w:hAnsi="Times New Roman" w:cs="Times New Roman"/>
          <w:i/>
          <w:sz w:val="28"/>
          <w:szCs w:val="28"/>
          <w:vertAlign w:val="subscript"/>
          <w:lang w:val="en-US"/>
        </w:rPr>
        <w:t>n</w:t>
      </w:r>
      <w:proofErr w:type="spellEnd"/>
      <w:r w:rsidR="00316901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316901" w:rsidRPr="00316901">
        <w:rPr>
          <w:rFonts w:ascii="Times New Roman" w:hAnsi="Times New Roman" w:cs="Times New Roman"/>
          <w:sz w:val="28"/>
          <w:szCs w:val="28"/>
        </w:rPr>
        <w:t>температура поверхні</w:t>
      </w:r>
      <w:r w:rsidRPr="009E1C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паливної таблетки</w:t>
      </w:r>
      <w:r w:rsidR="00316901">
        <w:rPr>
          <w:rFonts w:ascii="Times New Roman" w:hAnsi="Times New Roman" w:cs="Times New Roman"/>
          <w:sz w:val="28"/>
          <w:szCs w:val="28"/>
        </w:rPr>
        <w:t>.</w:t>
      </w:r>
    </w:p>
    <w:p w:rsidR="002D7519" w:rsidRDefault="009E1CDD" w:rsidP="00AB617B">
      <w:pPr>
        <w:spacing w:after="30" w:line="240" w:lineRule="auto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першої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граничної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умови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маємо</w:t>
      </w:r>
      <w:proofErr w:type="spellEnd"/>
    </w:p>
    <w:p w:rsidR="00AB617B" w:rsidRPr="00AF5615" w:rsidRDefault="00AB617B" w:rsidP="00AB617B">
      <w:pPr>
        <w:spacing w:after="30" w:line="240" w:lineRule="auto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2D7519" w:rsidRPr="00AF5615" w:rsidRDefault="001C65EB" w:rsidP="00AB617B">
      <w:pPr>
        <w:spacing w:after="30" w:line="240" w:lineRule="auto"/>
        <w:ind w:right="567" w:firstLine="142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dt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dr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v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r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r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=0</m:t>
        </m:r>
      </m:oMath>
      <w:r w:rsidR="00316901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AB617B" w:rsidRDefault="002D7519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2D7519" w:rsidRPr="00AF5615" w:rsidRDefault="002D7519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Щоб 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</w:rPr>
        <w:t>задовільнилась</w:t>
      </w:r>
      <w:proofErr w:type="spellEnd"/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перша гранична умова</w:t>
      </w:r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</w:rPr>
        <w:t>нео</w:t>
      </w:r>
      <w:proofErr w:type="spellEnd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б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</w:rPr>
        <w:t>хідно</w:t>
      </w:r>
      <w:proofErr w:type="spellEnd"/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, щоб </w:t>
      </w:r>
      <w:r w:rsidRPr="00AF5615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=0</w:t>
      </w:r>
      <w:r w:rsidR="00316901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2D7519" w:rsidRPr="00AF5615" w:rsidRDefault="00E769AA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 другої граничної умови маємо</w:t>
      </w:r>
    </w:p>
    <w:p w:rsidR="002D7519" w:rsidRPr="00AF5615" w:rsidRDefault="002D7519" w:rsidP="00AB617B">
      <w:pPr>
        <w:spacing w:after="30"/>
        <w:ind w:right="567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v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або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v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4</m:t>
            </m:r>
          </m:den>
        </m:f>
      </m:oMath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.</w:t>
      </w:r>
    </w:p>
    <w:p w:rsidR="002D7519" w:rsidRPr="00AF5615" w:rsidRDefault="002D7519" w:rsidP="00AB617B">
      <w:pPr>
        <w:spacing w:after="30" w:line="240" w:lineRule="auto"/>
        <w:ind w:right="567" w:firstLine="142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4228ED" w:rsidRPr="00AF5615" w:rsidRDefault="004228ED" w:rsidP="00AB617B">
      <w:pPr>
        <w:spacing w:after="30" w:line="240" w:lineRule="auto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Підставляючи знайдені значення </w:t>
      </w:r>
      <w:r w:rsidRPr="00AF5615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і  </w:t>
      </w:r>
      <w:r w:rsidRPr="00AF5615">
        <w:rPr>
          <w:rFonts w:ascii="Times New Roman" w:eastAsiaTheme="minorEastAsia" w:hAnsi="Times New Roman" w:cs="Times New Roman"/>
          <w:i/>
          <w:sz w:val="28"/>
          <w:szCs w:val="28"/>
        </w:rPr>
        <w:t>С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274F7E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в рівняння (2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) одержуємо</w:t>
      </w:r>
    </w:p>
    <w:p w:rsidR="004228ED" w:rsidRPr="00AF5615" w:rsidRDefault="004228ED" w:rsidP="00AB617B">
      <w:pPr>
        <w:spacing w:after="30" w:line="240" w:lineRule="auto"/>
        <w:ind w:right="567" w:firstLine="142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r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v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n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v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λ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∙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q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v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4λ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vertAlign w:val="subscript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r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vertAlign w:val="subscript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vertAlign w:val="subscript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t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vertAlign w:val="subscript"/>
              </w:rPr>
              <m:t>n</m:t>
            </m:r>
          </m:sub>
        </m:sSub>
      </m:oMath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 xml:space="preserve"> </w:t>
      </w:r>
      <w:r w:rsidR="00316901">
        <w:rPr>
          <w:rFonts w:ascii="Times New Roman" w:eastAsiaTheme="minorEastAsia" w:hAnsi="Times New Roman" w:cs="Times New Roman"/>
          <w:sz w:val="28"/>
          <w:szCs w:val="28"/>
        </w:rPr>
        <w:t xml:space="preserve">.          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274F7E" w:rsidRPr="00AF5615">
        <w:rPr>
          <w:rFonts w:ascii="Times New Roman" w:eastAsiaTheme="minorEastAsia" w:hAnsi="Times New Roman" w:cs="Times New Roman"/>
          <w:sz w:val="28"/>
          <w:szCs w:val="28"/>
        </w:rPr>
        <w:t>(3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2D7519" w:rsidRPr="00AF5615" w:rsidRDefault="002D7519" w:rsidP="00AB617B">
      <w:pPr>
        <w:spacing w:after="30" w:line="240" w:lineRule="auto"/>
        <w:ind w:righ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4228ED" w:rsidRPr="00AF5615" w:rsidRDefault="00274F7E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sz w:val="28"/>
          <w:szCs w:val="28"/>
        </w:rPr>
        <w:t>Аналіз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 виразу (</w:t>
      </w:r>
      <w:r w:rsidRPr="00AF5615">
        <w:rPr>
          <w:rFonts w:ascii="Times New Roman" w:hAnsi="Times New Roman" w:cs="Times New Roman"/>
          <w:sz w:val="28"/>
          <w:szCs w:val="28"/>
        </w:rPr>
        <w:t>3</w:t>
      </w:r>
      <w:r w:rsidR="004228ED" w:rsidRPr="00AF5615">
        <w:rPr>
          <w:rFonts w:ascii="Times New Roman" w:hAnsi="Times New Roman" w:cs="Times New Roman"/>
          <w:sz w:val="28"/>
          <w:szCs w:val="28"/>
        </w:rPr>
        <w:t>)</w:t>
      </w:r>
      <w:r w:rsidR="0026110F" w:rsidRPr="00AF5615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hAnsi="Times New Roman" w:cs="Times New Roman"/>
          <w:sz w:val="28"/>
          <w:szCs w:val="28"/>
        </w:rPr>
        <w:t>показує</w:t>
      </w:r>
      <w:r w:rsidR="004228ED" w:rsidRPr="00AF5615">
        <w:rPr>
          <w:rFonts w:ascii="Times New Roman" w:hAnsi="Times New Roman" w:cs="Times New Roman"/>
          <w:sz w:val="28"/>
          <w:szCs w:val="28"/>
        </w:rPr>
        <w:t>, що</w:t>
      </w:r>
      <w:r w:rsidR="00316901" w:rsidRPr="00316901">
        <w:rPr>
          <w:rFonts w:ascii="Times New Roman" w:hAnsi="Times New Roman" w:cs="Times New Roman"/>
          <w:sz w:val="28"/>
          <w:szCs w:val="28"/>
        </w:rPr>
        <w:t xml:space="preserve"> </w:t>
      </w:r>
      <w:r w:rsidR="00316901">
        <w:rPr>
          <w:rFonts w:ascii="Times New Roman" w:hAnsi="Times New Roman" w:cs="Times New Roman"/>
          <w:sz w:val="28"/>
          <w:szCs w:val="28"/>
        </w:rPr>
        <w:t>температура</w:t>
      </w:r>
      <w:r w:rsidR="009E1CDD">
        <w:rPr>
          <w:rFonts w:ascii="Times New Roman" w:hAnsi="Times New Roman" w:cs="Times New Roman"/>
          <w:sz w:val="28"/>
          <w:szCs w:val="28"/>
        </w:rPr>
        <w:t xml:space="preserve"> вздовж радіуса</w:t>
      </w:r>
      <w:r w:rsidR="00316901">
        <w:rPr>
          <w:rFonts w:ascii="Times New Roman" w:hAnsi="Times New Roman" w:cs="Times New Roman"/>
          <w:sz w:val="28"/>
          <w:szCs w:val="28"/>
        </w:rPr>
        <w:t xml:space="preserve"> змінюється по параболічному законі. В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еличина температури в </w:t>
      </w:r>
      <w:r w:rsidR="009E1CDD">
        <w:rPr>
          <w:rFonts w:ascii="Times New Roman" w:hAnsi="Times New Roman" w:cs="Times New Roman"/>
          <w:sz w:val="28"/>
          <w:szCs w:val="28"/>
        </w:rPr>
        <w:t>таблетц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і залежить від величини тепловиділення </w:t>
      </w:r>
      <w:r w:rsidR="004228ED" w:rsidRPr="00AF561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228ED" w:rsidRPr="00AF56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, коефіцієнта теплопровідності  </w:t>
      </w:r>
      <w:r w:rsidR="004228ED" w:rsidRPr="00AF5615">
        <w:rPr>
          <w:rFonts w:ascii="Times New Roman" w:hAnsi="Times New Roman" w:cs="Times New Roman"/>
          <w:sz w:val="28"/>
          <w:szCs w:val="28"/>
          <w:lang w:val="ru-RU"/>
        </w:rPr>
        <w:t>λ</w:t>
      </w:r>
      <w:r w:rsidR="00316901">
        <w:rPr>
          <w:rFonts w:ascii="Times New Roman" w:hAnsi="Times New Roman" w:cs="Times New Roman"/>
          <w:sz w:val="28"/>
          <w:szCs w:val="28"/>
        </w:rPr>
        <w:t xml:space="preserve"> , радіуса </w:t>
      </w:r>
      <w:r w:rsidR="009E1CDD">
        <w:rPr>
          <w:rFonts w:ascii="Times New Roman" w:hAnsi="Times New Roman" w:cs="Times New Roman"/>
          <w:sz w:val="28"/>
          <w:szCs w:val="28"/>
        </w:rPr>
        <w:t>таблетки</w:t>
      </w:r>
      <w:r w:rsidR="00316901">
        <w:rPr>
          <w:rFonts w:ascii="Times New Roman" w:hAnsi="Times New Roman" w:cs="Times New Roman"/>
          <w:sz w:val="28"/>
          <w:szCs w:val="28"/>
        </w:rPr>
        <w:t xml:space="preserve"> </w:t>
      </w:r>
      <w:r w:rsidR="004228ED"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 і температури поверхні </w:t>
      </w:r>
      <w:r w:rsidR="004228ED" w:rsidRPr="00AF56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4228ED" w:rsidRPr="00AF561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4228ED" w:rsidRPr="00AF5615">
        <w:rPr>
          <w:rFonts w:ascii="Times New Roman" w:hAnsi="Times New Roman" w:cs="Times New Roman"/>
          <w:sz w:val="28"/>
          <w:szCs w:val="28"/>
        </w:rPr>
        <w:t>.</w:t>
      </w:r>
      <w:r w:rsidR="009E1CDD" w:rsidRPr="009E1CDD">
        <w:rPr>
          <w:rFonts w:ascii="Times New Roman" w:hAnsi="Times New Roman" w:cs="Times New Roman"/>
          <w:noProof/>
          <w:sz w:val="28"/>
          <w:szCs w:val="28"/>
          <w:lang w:eastAsia="uk-UA"/>
        </w:rPr>
        <w:t xml:space="preserve"> </w:t>
      </w:r>
    </w:p>
    <w:p w:rsidR="002E1203" w:rsidRPr="00CE4408" w:rsidRDefault="00274F7E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</w:rPr>
        <w:t>За формулою (3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) проведені дослідження зміни величини температури вздовж радіуса </w:t>
      </w:r>
      <w:r w:rsidR="004228ED"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B338A" w:rsidRPr="00AF5615">
        <w:rPr>
          <w:rFonts w:ascii="Times New Roman" w:hAnsi="Times New Roman" w:cs="Times New Roman"/>
          <w:sz w:val="28"/>
          <w:szCs w:val="28"/>
        </w:rPr>
        <w:t>.</w:t>
      </w:r>
      <w:r w:rsidRPr="00AF5615">
        <w:rPr>
          <w:rFonts w:ascii="Times New Roman" w:hAnsi="Times New Roman" w:cs="Times New Roman"/>
          <w:sz w:val="28"/>
          <w:szCs w:val="28"/>
        </w:rPr>
        <w:t xml:space="preserve"> 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 При розрахунках враховано, що </w:t>
      </w:r>
      <w:r w:rsidR="004228ED"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4228ED" w:rsidRPr="00AF5615">
        <w:rPr>
          <w:rFonts w:ascii="Times New Roman" w:hAnsi="Times New Roman" w:cs="Times New Roman"/>
          <w:sz w:val="28"/>
          <w:szCs w:val="28"/>
        </w:rPr>
        <w:t>=3</w:t>
      </w:r>
      <w:r w:rsidR="0026110F" w:rsidRPr="00AF5615">
        <w:rPr>
          <w:rFonts w:ascii="Times New Roman" w:hAnsi="Times New Roman" w:cs="Times New Roman"/>
          <w:sz w:val="28"/>
          <w:szCs w:val="28"/>
        </w:rPr>
        <w:t>,</w:t>
      </w:r>
      <w:r w:rsidR="004228ED" w:rsidRPr="00AF5615">
        <w:rPr>
          <w:rFonts w:ascii="Times New Roman" w:hAnsi="Times New Roman" w:cs="Times New Roman"/>
          <w:sz w:val="28"/>
          <w:szCs w:val="28"/>
        </w:rPr>
        <w:t>7·10</w:t>
      </w:r>
      <w:r w:rsidR="004228ED" w:rsidRPr="00AF5615">
        <w:rPr>
          <w:rFonts w:ascii="Times New Roman" w:hAnsi="Times New Roman" w:cs="Times New Roman"/>
          <w:sz w:val="28"/>
          <w:szCs w:val="28"/>
          <w:vertAlign w:val="superscript"/>
        </w:rPr>
        <w:t>-3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 м, </w:t>
      </w:r>
      <w:r w:rsidR="004228ED" w:rsidRPr="00AF5615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4228ED" w:rsidRPr="00AF5615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v</w:t>
      </w:r>
      <w:r w:rsidR="004228ED" w:rsidRPr="00AF5615">
        <w:rPr>
          <w:rFonts w:ascii="Times New Roman" w:hAnsi="Times New Roman" w:cs="Times New Roman"/>
          <w:sz w:val="28"/>
          <w:szCs w:val="28"/>
        </w:rPr>
        <w:t>=110·10</w:t>
      </w:r>
      <w:r w:rsidR="004228ED" w:rsidRPr="00AF561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 Вт/м</w:t>
      </w:r>
      <w:r w:rsidR="004228ED" w:rsidRPr="00AF5615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573B88" w:rsidRPr="00AF5615">
        <w:rPr>
          <w:rFonts w:ascii="Times New Roman" w:hAnsi="Times New Roman" w:cs="Times New Roman"/>
          <w:sz w:val="28"/>
          <w:szCs w:val="28"/>
        </w:rPr>
        <w:t xml:space="preserve">, </w:t>
      </w:r>
      <w:r w:rsidR="006753ED" w:rsidRPr="00AF5615">
        <w:rPr>
          <w:rFonts w:ascii="Times New Roman" w:hAnsi="Times New Roman" w:cs="Times New Roman"/>
          <w:sz w:val="28"/>
          <w:szCs w:val="28"/>
        </w:rPr>
        <w:t>λ=</w:t>
      </w:r>
      <w:r w:rsidR="006753ED" w:rsidRPr="00AF5615">
        <w:rPr>
          <w:rFonts w:ascii="Times New Roman" w:hAnsi="Times New Roman" w:cs="Times New Roman"/>
          <w:sz w:val="28"/>
          <w:szCs w:val="28"/>
          <w:lang w:val="ru-RU"/>
        </w:rPr>
        <w:t>2.3</w:t>
      </w:r>
      <w:r w:rsidR="004228ED" w:rsidRPr="00AF5615">
        <w:rPr>
          <w:rFonts w:ascii="Times New Roman" w:hAnsi="Times New Roman" w:cs="Times New Roman"/>
          <w:sz w:val="28"/>
          <w:szCs w:val="28"/>
        </w:rPr>
        <w:t xml:space="preserve"> Вт/</w:t>
      </w:r>
      <w:proofErr w:type="spellStart"/>
      <w:r w:rsidR="004228ED" w:rsidRPr="00AF5615">
        <w:rPr>
          <w:rFonts w:ascii="Times New Roman" w:hAnsi="Times New Roman" w:cs="Times New Roman"/>
          <w:sz w:val="28"/>
          <w:szCs w:val="28"/>
        </w:rPr>
        <w:t>м·</w:t>
      </w:r>
      <w:r w:rsidR="00573B88" w:rsidRPr="00AF5615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573B88" w:rsidRPr="00AF5615">
        <w:rPr>
          <w:rFonts w:ascii="Times New Roman" w:hAnsi="Times New Roman" w:cs="Times New Roman"/>
          <w:sz w:val="28"/>
          <w:szCs w:val="28"/>
        </w:rPr>
        <w:t xml:space="preserve">, </w:t>
      </w:r>
      <w:r w:rsidR="00573B88" w:rsidRPr="00AF56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73B88" w:rsidRPr="00AF5615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="006753ED" w:rsidRPr="00AF5615">
        <w:rPr>
          <w:rFonts w:ascii="Times New Roman" w:hAnsi="Times New Roman" w:cs="Times New Roman"/>
          <w:sz w:val="28"/>
          <w:szCs w:val="28"/>
        </w:rPr>
        <w:t>=</w:t>
      </w:r>
      <w:r w:rsidR="006753ED" w:rsidRPr="00AF5615">
        <w:rPr>
          <w:rFonts w:ascii="Times New Roman" w:hAnsi="Times New Roman" w:cs="Times New Roman"/>
          <w:sz w:val="28"/>
          <w:szCs w:val="28"/>
          <w:lang w:val="ru-RU"/>
        </w:rPr>
        <w:t>952</w:t>
      </w:r>
      <w:r w:rsidR="0026110F" w:rsidRPr="00AF56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10F" w:rsidRPr="00AF5615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="0026110F" w:rsidRPr="00AF5615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573B88" w:rsidRPr="00AF5615">
        <w:rPr>
          <w:rFonts w:ascii="Times New Roman" w:hAnsi="Times New Roman" w:cs="Times New Roman"/>
          <w:sz w:val="28"/>
          <w:szCs w:val="28"/>
        </w:rPr>
        <w:t>.</w:t>
      </w:r>
    </w:p>
    <w:p w:rsidR="002E1203" w:rsidRPr="002E1203" w:rsidRDefault="002E1203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F5615">
        <w:rPr>
          <w:rFonts w:ascii="Times New Roman" w:hAnsi="Times New Roman" w:cs="Times New Roman"/>
          <w:sz w:val="28"/>
          <w:szCs w:val="28"/>
        </w:rPr>
        <w:t>Результати розрах</w:t>
      </w:r>
      <w:r>
        <w:rPr>
          <w:rFonts w:ascii="Times New Roman" w:hAnsi="Times New Roman" w:cs="Times New Roman"/>
          <w:sz w:val="28"/>
          <w:szCs w:val="28"/>
        </w:rPr>
        <w:t>унків показані графічно на рис.3</w:t>
      </w:r>
      <w:r w:rsidRPr="00AF5615">
        <w:rPr>
          <w:rFonts w:ascii="Times New Roman" w:hAnsi="Times New Roman" w:cs="Times New Roman"/>
          <w:sz w:val="28"/>
          <w:szCs w:val="28"/>
        </w:rPr>
        <w:t>.</w:t>
      </w:r>
    </w:p>
    <w:p w:rsidR="0088082F" w:rsidRPr="00AF5615" w:rsidRDefault="009E1CDD" w:rsidP="00AB617B">
      <w:pPr>
        <w:spacing w:after="30" w:line="240" w:lineRule="auto"/>
        <w:ind w:right="567"/>
        <w:jc w:val="center"/>
        <w:rPr>
          <w:rFonts w:ascii="Times New Roman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70544DFA" wp14:editId="6D405798">
            <wp:extent cx="3248025" cy="32900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00" cy="3291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7A5" w:rsidRDefault="00FB47A5" w:rsidP="00AB617B">
      <w:pPr>
        <w:spacing w:after="30" w:line="240" w:lineRule="auto"/>
        <w:ind w:right="567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b/>
          <w:sz w:val="28"/>
          <w:szCs w:val="28"/>
        </w:rPr>
        <w:t>Рис.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F5615">
        <w:rPr>
          <w:rFonts w:ascii="Times New Roman" w:hAnsi="Times New Roman" w:cs="Times New Roman"/>
          <w:sz w:val="28"/>
          <w:szCs w:val="28"/>
        </w:rPr>
        <w:t xml:space="preserve"> Зміна температури в </w:t>
      </w:r>
      <w:r>
        <w:rPr>
          <w:rFonts w:ascii="Times New Roman" w:hAnsi="Times New Roman" w:cs="Times New Roman"/>
          <w:sz w:val="28"/>
          <w:szCs w:val="28"/>
        </w:rPr>
        <w:t>паливній таблетці</w:t>
      </w:r>
      <w:r w:rsidR="00E769AA">
        <w:rPr>
          <w:rFonts w:ascii="Times New Roman" w:hAnsi="Times New Roman" w:cs="Times New Roman"/>
          <w:sz w:val="28"/>
          <w:szCs w:val="28"/>
        </w:rPr>
        <w:t xml:space="preserve"> вздовж радіуса</w:t>
      </w:r>
    </w:p>
    <w:p w:rsidR="00FB47A5" w:rsidRDefault="00FB47A5" w:rsidP="00AB617B">
      <w:pPr>
        <w:spacing w:after="30" w:line="240" w:lineRule="auto"/>
        <w:ind w:righ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26110F" w:rsidRPr="00DD1FFF" w:rsidRDefault="0026110F" w:rsidP="00AB617B">
      <w:pPr>
        <w:spacing w:after="30" w:line="240" w:lineRule="auto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sz w:val="28"/>
          <w:szCs w:val="28"/>
        </w:rPr>
        <w:t>Аналіз розрахунків показує, що температура вздовж радіуса</w:t>
      </w:r>
      <w:r w:rsidRPr="009E1CDD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9E1CDD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hAnsi="Times New Roman" w:cs="Times New Roman"/>
          <w:sz w:val="28"/>
          <w:szCs w:val="28"/>
        </w:rPr>
        <w:t xml:space="preserve"> змінюється по параболічному закону і найбільше своє значення має в центрі </w:t>
      </w:r>
      <w:r w:rsidR="009E1CDD">
        <w:rPr>
          <w:rFonts w:ascii="Times New Roman" w:hAnsi="Times New Roman" w:cs="Times New Roman"/>
          <w:sz w:val="28"/>
          <w:szCs w:val="28"/>
        </w:rPr>
        <w:t>паливної таблетки</w:t>
      </w:r>
      <w:r w:rsidRPr="00AF5615">
        <w:rPr>
          <w:rFonts w:ascii="Times New Roman" w:hAnsi="Times New Roman" w:cs="Times New Roman"/>
          <w:sz w:val="28"/>
          <w:szCs w:val="28"/>
        </w:rPr>
        <w:t xml:space="preserve">. </w:t>
      </w:r>
      <w:r w:rsidR="00316901">
        <w:rPr>
          <w:rFonts w:ascii="Times New Roman" w:hAnsi="Times New Roman" w:cs="Times New Roman"/>
          <w:sz w:val="28"/>
          <w:szCs w:val="28"/>
        </w:rPr>
        <w:t xml:space="preserve"> При </w:t>
      </w:r>
      <w:r w:rsidR="009E1CDD">
        <w:rPr>
          <w:rFonts w:ascii="Times New Roman" w:hAnsi="Times New Roman" w:cs="Times New Roman"/>
          <w:sz w:val="28"/>
          <w:szCs w:val="28"/>
        </w:rPr>
        <w:t>заданих</w:t>
      </w:r>
      <w:r w:rsidR="00316901">
        <w:rPr>
          <w:rFonts w:ascii="Times New Roman" w:hAnsi="Times New Roman" w:cs="Times New Roman"/>
          <w:sz w:val="28"/>
          <w:szCs w:val="28"/>
        </w:rPr>
        <w:t xml:space="preserve"> величинах спостерігається, що температура в центрі паливної таблетки</w:t>
      </w:r>
      <w:r w:rsidR="009E1CDD">
        <w:rPr>
          <w:rFonts w:ascii="Times New Roman" w:hAnsi="Times New Roman" w:cs="Times New Roman"/>
          <w:sz w:val="28"/>
          <w:szCs w:val="28"/>
        </w:rPr>
        <w:t xml:space="preserve"> рівна</w:t>
      </w:r>
      <w:r w:rsidR="00316901">
        <w:rPr>
          <w:rFonts w:ascii="Times New Roman" w:hAnsi="Times New Roman" w:cs="Times New Roman"/>
          <w:sz w:val="28"/>
          <w:szCs w:val="28"/>
        </w:rPr>
        <w:t xml:space="preserve"> 1116℃</w:t>
      </w:r>
      <w:r w:rsidR="009E1CDD">
        <w:rPr>
          <w:rFonts w:ascii="Times New Roman" w:hAnsi="Times New Roman" w:cs="Times New Roman"/>
          <w:sz w:val="28"/>
          <w:szCs w:val="28"/>
        </w:rPr>
        <w:t>.</w:t>
      </w:r>
      <w:r w:rsidR="00316901">
        <w:rPr>
          <w:rFonts w:ascii="Times New Roman" w:hAnsi="Times New Roman" w:cs="Times New Roman"/>
          <w:sz w:val="28"/>
          <w:szCs w:val="28"/>
        </w:rPr>
        <w:t xml:space="preserve"> </w:t>
      </w:r>
      <w:r w:rsidRPr="00FB47A5">
        <w:rPr>
          <w:rFonts w:ascii="Times New Roman" w:hAnsi="Times New Roman" w:cs="Times New Roman"/>
          <w:sz w:val="28"/>
          <w:szCs w:val="28"/>
        </w:rPr>
        <w:t>Використовуючи закон зм</w:t>
      </w:r>
      <w:r w:rsidRPr="00AF5615">
        <w:rPr>
          <w:rFonts w:ascii="Times New Roman" w:hAnsi="Times New Roman" w:cs="Times New Roman"/>
          <w:sz w:val="28"/>
          <w:szCs w:val="28"/>
        </w:rPr>
        <w:t xml:space="preserve">іни температурного поля (3) можна досліджувати температурні деформації і температурні напруження </w:t>
      </w:r>
      <w:r w:rsidR="009E1CDD">
        <w:rPr>
          <w:rFonts w:ascii="Times New Roman" w:hAnsi="Times New Roman" w:cs="Times New Roman"/>
          <w:sz w:val="28"/>
          <w:szCs w:val="28"/>
        </w:rPr>
        <w:t>таблетки в залежності від величини радіуса</w:t>
      </w:r>
      <w:r w:rsidR="00FB47A5">
        <w:rPr>
          <w:rFonts w:ascii="Times New Roman" w:hAnsi="Times New Roman" w:cs="Times New Roman"/>
          <w:sz w:val="28"/>
          <w:szCs w:val="28"/>
        </w:rPr>
        <w:t xml:space="preserve"> </w:t>
      </w:r>
      <w:r w:rsidR="00FB47A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FB47A5">
        <w:rPr>
          <w:rFonts w:ascii="Times New Roman" w:hAnsi="Times New Roman" w:cs="Times New Roman"/>
          <w:sz w:val="28"/>
          <w:szCs w:val="28"/>
        </w:rPr>
        <w:t>, об’ємного тепловиділення та величини коефіцієнта теплопровідності</w:t>
      </w:r>
      <w:r w:rsidR="00DD1FFF">
        <w:rPr>
          <w:rFonts w:ascii="Times New Roman" w:hAnsi="Times New Roman" w:cs="Times New Roman"/>
          <w:sz w:val="28"/>
          <w:szCs w:val="28"/>
        </w:rPr>
        <w:t>.</w:t>
      </w:r>
    </w:p>
    <w:p w:rsidR="00573B88" w:rsidRPr="00AF5615" w:rsidRDefault="00573B88" w:rsidP="00AB617B">
      <w:pPr>
        <w:spacing w:after="30" w:line="240" w:lineRule="auto"/>
        <w:ind w:left="1701" w:right="567"/>
        <w:jc w:val="both"/>
        <w:rPr>
          <w:rFonts w:ascii="Times New Roman" w:hAnsi="Times New Roman" w:cs="Times New Roman"/>
          <w:sz w:val="28"/>
          <w:szCs w:val="28"/>
        </w:rPr>
      </w:pPr>
    </w:p>
    <w:p w:rsidR="00DD1FFF" w:rsidRPr="00CE4408" w:rsidRDefault="00DD1FFF" w:rsidP="00AB617B">
      <w:pPr>
        <w:spacing w:after="30" w:line="240" w:lineRule="auto"/>
        <w:ind w:righ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536674" w:rsidRPr="00CE4408" w:rsidRDefault="00536674" w:rsidP="00AB617B">
      <w:pPr>
        <w:spacing w:after="30" w:line="240" w:lineRule="auto"/>
        <w:ind w:right="567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Default="00AB617B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B617B" w:rsidRPr="00AB617B" w:rsidRDefault="00AB617B" w:rsidP="00AB617B">
      <w:pPr>
        <w:spacing w:after="30"/>
        <w:ind w:left="-284" w:right="567"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17B">
        <w:rPr>
          <w:rFonts w:ascii="Times New Roman" w:hAnsi="Times New Roman" w:cs="Times New Roman"/>
          <w:b/>
          <w:sz w:val="28"/>
          <w:szCs w:val="28"/>
        </w:rPr>
        <w:lastRenderedPageBreak/>
        <w:t>Напружено-деформований стан таблетки</w:t>
      </w:r>
    </w:p>
    <w:p w:rsidR="00536674" w:rsidRDefault="00FB47A5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Величина і градієнт температури вздовж радіуса зумовлюють збільшення розмірів таблетки і її деформацію. В результаті цих процесів виникають температурні напруження.</w:t>
      </w:r>
    </w:p>
    <w:p w:rsidR="00FB47A5" w:rsidRPr="00AB617B" w:rsidRDefault="00FB47A5" w:rsidP="00AB617B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Формули для розрахунку</w:t>
      </w:r>
      <w:r w:rsidR="00E769AA">
        <w:rPr>
          <w:rFonts w:ascii="Times New Roman" w:hAnsi="Times New Roman" w:cs="Times New Roman"/>
          <w:sz w:val="28"/>
          <w:szCs w:val="28"/>
        </w:rPr>
        <w:t xml:space="preserve"> їх величини мають такий вигляд</w:t>
      </w:r>
      <w:r w:rsidR="00AB617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B47A5" w:rsidRDefault="00FB47A5" w:rsidP="00AB617B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u=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1+ν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1-ν</m:t>
            </m:r>
          </m:den>
        </m:f>
        <m:r>
          <w:rPr>
            <w:rFonts w:ascii="Cambria Math" w:hAnsi="Cambria Math" w:cs="Times New Roman"/>
            <w:sz w:val="28"/>
            <w:szCs w:val="28"/>
            <w:lang w:val="en-US"/>
          </w:rPr>
          <m:t>∙α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1-3ν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1+ν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nary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∙r dr+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den>
            </m:f>
            <m:nary>
              <m:naryPr>
                <m:limLoc m:val="undOvr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r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</m:nary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∙r dr</m:t>
            </m:r>
          </m:e>
        </m:d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</m:t>
        </m:r>
      </m:oMath>
      <w:r w:rsidR="00DB48AC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</w:t>
      </w:r>
      <w:r w:rsidR="00DB48AC">
        <w:rPr>
          <w:rFonts w:ascii="Times New Roman" w:eastAsiaTheme="minorEastAsia" w:hAnsi="Times New Roman" w:cs="Times New Roman"/>
          <w:sz w:val="28"/>
          <w:szCs w:val="28"/>
          <w:lang w:val="en-US"/>
        </w:rPr>
        <w:t>(4)</w:t>
      </w:r>
    </w:p>
    <w:p w:rsidR="00D2461B" w:rsidRPr="00FB47A5" w:rsidRDefault="00D2461B" w:rsidP="00AB617B">
      <w:pPr>
        <w:spacing w:after="30"/>
        <w:ind w:left="-284" w:right="567" w:firstLine="568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536674" w:rsidRDefault="00536674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proofErr w:type="gramEnd"/>
      <w:r w:rsidRP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ν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R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t</m:t>
                </m:r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dr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r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∙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r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dr</m:t>
                </m:r>
              </m:e>
            </m:nary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</m:oMath>
      <w:r w:rsid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(5)</w:t>
      </w:r>
    </w:p>
    <w:p w:rsidR="00D2461B" w:rsidRPr="00D2461B" w:rsidRDefault="00D2461B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</w:p>
    <w:p w:rsidR="00536674" w:rsidRDefault="00536674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θ</w:t>
      </w:r>
      <w:proofErr w:type="spellEnd"/>
      <w:proofErr w:type="gramEnd"/>
      <w:r w:rsidRPr="00AF5615">
        <w:rPr>
          <w:rFonts w:ascii="Times New Roman" w:eastAsiaTheme="minorEastAsia" w:hAnsi="Times New Roman" w:cs="Times New Roman"/>
          <w:sz w:val="28"/>
          <w:szCs w:val="28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ν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R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t</m:t>
                </m:r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dr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r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t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∙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r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 xml:space="preserve"> 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dr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t</m:t>
                </m:r>
              </m:e>
            </m:nary>
          </m:e>
        </m:d>
      </m:oMath>
      <w:r w:rsid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(6)</w:t>
      </w:r>
    </w:p>
    <w:p w:rsidR="00D2461B" w:rsidRPr="00D2461B" w:rsidRDefault="00D2461B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536674" w:rsidRPr="00D2461B" w:rsidRDefault="00536674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proofErr w:type="gramEnd"/>
      <w:r w:rsidRP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ν</m:t>
            </m:r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den>
            </m:f>
            <m:nary>
              <m:naryPr>
                <m:limLoc m:val="undOvr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ru-RU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R</m:t>
                </m:r>
              </m:sup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t</m:t>
                </m:r>
              </m:e>
            </m:nary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dr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t</m:t>
            </m:r>
          </m:e>
        </m:d>
      </m:oMath>
      <w:r w:rsid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D2461B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(7)</w:t>
      </w:r>
    </w:p>
    <w:p w:rsidR="00FB47A5" w:rsidRDefault="00FB47A5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де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- переміщення точок радіуса таблетки, м; 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</w:t>
      </w:r>
      <w:r w:rsidRPr="00CE440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- температурні напруження в радіальному, тангенціальному (колові) і осьовому напрямках відповідно, Па; Е- модуль пружності, Па; 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>α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- коефіцієнт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температурного 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лінійного розширення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К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;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υ</m:t>
        </m:r>
      </m:oMath>
      <w:r w:rsidRPr="00AF5615">
        <w:rPr>
          <w:rFonts w:ascii="Times New Roman" w:eastAsiaTheme="minorEastAsia" w:hAnsi="Times New Roman" w:cs="Times New Roman"/>
          <w:sz w:val="28"/>
          <w:szCs w:val="28"/>
        </w:rPr>
        <w:t>- коефіцієнт Пуассона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E769AA" w:rsidRPr="00E769AA">
        <w:t xml:space="preserve">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[4</w:t>
      </w:r>
      <w:r w:rsidR="00E769AA" w:rsidRPr="00E769AA">
        <w:rPr>
          <w:rFonts w:ascii="Times New Roman" w:eastAsiaTheme="minorEastAsia" w:hAnsi="Times New Roman" w:cs="Times New Roman"/>
          <w:sz w:val="28"/>
          <w:szCs w:val="28"/>
        </w:rPr>
        <w:t>]</w:t>
      </w:r>
    </w:p>
    <w:p w:rsidR="00FB47A5" w:rsidRPr="00CE4408" w:rsidRDefault="00FB47A5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Підставляючи в формули</w:t>
      </w:r>
      <w:r w:rsidR="00D2461B" w:rsidRPr="00D2461B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4-7</w:t>
      </w:r>
      <w:r w:rsidR="00D2461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вира</w:t>
      </w:r>
      <w:r w:rsidR="00DB48AC">
        <w:rPr>
          <w:rFonts w:ascii="Times New Roman" w:eastAsiaTheme="minorEastAsia" w:hAnsi="Times New Roman" w:cs="Times New Roman"/>
          <w:sz w:val="28"/>
          <w:szCs w:val="28"/>
        </w:rPr>
        <w:t>з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температурного поля таблетки (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3) отримаємо</w:t>
      </w:r>
    </w:p>
    <w:p w:rsidR="00D2461B" w:rsidRPr="00E769AA" w:rsidRDefault="00D2461B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u</w:t>
      </w:r>
      <w:r w:rsidRPr="00E769AA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ν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1-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ν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∙</m:t>
        </m:r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α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1-3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ν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1+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ν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r∙q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·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16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∙+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bscript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vertAlign w:val="subscript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·r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)∙+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v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8</m:t>
                    </m:r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λ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t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den>
            </m:f>
          </m:e>
        </m:d>
      </m:oMath>
      <w:r w:rsidR="002E1203" w:rsidRPr="00E769A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w:r w:rsidR="002E1203" w:rsidRPr="00E769AA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(8)</w:t>
      </w:r>
    </w:p>
    <w:p w:rsidR="00AB617B" w:rsidRPr="00E769AA" w:rsidRDefault="00AB617B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2E1203" w:rsidRDefault="002E1203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α∙E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1-ν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v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16λ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d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(9)</w:t>
      </w:r>
    </w:p>
    <w:p w:rsidR="00AB617B" w:rsidRDefault="00AB617B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2E1203" w:rsidRDefault="002E1203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θ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α·E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1-ν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v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16λ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3r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d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(10)</w:t>
      </w:r>
    </w:p>
    <w:p w:rsidR="00AB617B" w:rsidRDefault="00AB617B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2E1203" w:rsidRDefault="002E1203" w:rsidP="00AB617B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proofErr w:type="gramEnd"/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α·E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1-ν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q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vertAlign w:val="subscript"/>
                      </w:rPr>
                      <m:t>v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4λ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</m:e>
            </m:d>
          </m:e>
        </m:d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</w:t>
      </w:r>
      <w:r w:rsidR="00CE4408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(11)</w:t>
      </w: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CE4408" w:rsidRDefault="00CE4408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За формулами (8</w:t>
      </w:r>
      <w:r w:rsidR="00AB617B" w:rsidRPr="00AB617B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  <w:r>
        <w:rPr>
          <w:rFonts w:ascii="Times New Roman" w:eastAsiaTheme="minorEastAsia" w:hAnsi="Times New Roman" w:cs="Times New Roman"/>
          <w:sz w:val="28"/>
          <w:szCs w:val="28"/>
        </w:rPr>
        <w:t>-</w:t>
      </w:r>
      <w:r w:rsidR="00AB617B" w:rsidRPr="00AB617B">
        <w:rPr>
          <w:rFonts w:ascii="Times New Roman" w:eastAsiaTheme="minorEastAsia" w:hAnsi="Times New Roman" w:cs="Times New Roman"/>
          <w:sz w:val="28"/>
          <w:szCs w:val="28"/>
          <w:lang w:val="ru-RU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>10) проведені дослідження переміщень і температурних напружень в паливній таблетці. При розрахунках враховано, що Е=14·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10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Па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>=11.5·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-6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К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υ</m:t>
        </m:r>
      </m:oMath>
      <w:r w:rsidRPr="00AF5615">
        <w:rPr>
          <w:rFonts w:ascii="Times New Roman" w:eastAsiaTheme="minorEastAsia" w:hAnsi="Times New Roman" w:cs="Times New Roman"/>
          <w:sz w:val="28"/>
          <w:szCs w:val="28"/>
        </w:rPr>
        <w:t>=</w:t>
      </w:r>
      <w:r w:rsidRPr="00AF5615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0.2</w:t>
      </w:r>
      <w:r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CE4408" w:rsidRDefault="00CE4408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Результати розрахунків представлені графічно на рис. 4 та рис. 5.</w:t>
      </w:r>
    </w:p>
    <w:p w:rsidR="00CE4408" w:rsidRDefault="00CE4408" w:rsidP="00AB617B">
      <w:pPr>
        <w:spacing w:after="30"/>
        <w:ind w:right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586D5216" wp14:editId="74F2F72C">
            <wp:extent cx="4124325" cy="319912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3199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4408" w:rsidRPr="00AB617B" w:rsidRDefault="00CE4408" w:rsidP="00AB617B">
      <w:pPr>
        <w:spacing w:after="30"/>
        <w:ind w:right="567"/>
        <w:jc w:val="center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CE4408">
        <w:rPr>
          <w:rFonts w:ascii="Times New Roman" w:eastAsiaTheme="minorEastAsia" w:hAnsi="Times New Roman" w:cs="Times New Roman"/>
          <w:b/>
          <w:sz w:val="28"/>
          <w:szCs w:val="28"/>
        </w:rPr>
        <w:t>Рис. 4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Зміна переміщень точок радіуса відносно центра в паливній таблетці</w:t>
      </w:r>
    </w:p>
    <w:p w:rsidR="00AB617B" w:rsidRPr="00AB617B" w:rsidRDefault="00AB617B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На рис.4 показано залежність переміщення точок радіуса відносно центра таблетки. Ця залежність близька до прямолінійної. При заданих величинах поверхня таблетки (</w:t>
      </w:r>
      <w:r w:rsidRPr="00AB617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Pr="00AB617B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=</w:t>
      </w:r>
      <w:r w:rsidRPr="00AB617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>) переміститься на Δ</w:t>
      </w:r>
      <w:r w:rsidRPr="00AB617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0,00143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мм.</w:t>
      </w:r>
    </w:p>
    <w:p w:rsidR="00CE4408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28014361" wp14:editId="5382A565">
            <wp:extent cx="5257800" cy="42603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colorTemperature colorTemp="88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426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408" w:rsidRDefault="00CE4408" w:rsidP="00AB617B">
      <w:pPr>
        <w:spacing w:after="30"/>
        <w:ind w:right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CE4408">
        <w:rPr>
          <w:rFonts w:ascii="Times New Roman" w:eastAsiaTheme="minorEastAsia" w:hAnsi="Times New Roman" w:cs="Times New Roman"/>
          <w:b/>
          <w:sz w:val="28"/>
          <w:szCs w:val="28"/>
        </w:rPr>
        <w:t>Рис. 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Зміна температурних напружень в паливній таблетці</w:t>
      </w:r>
    </w:p>
    <w:p w:rsidR="008B13C3" w:rsidRDefault="00D154C9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>На рис. 5 показана залежність величини напружень в точках поперечного перерізу паливної таблетки в залежності від віддалі між розглядуваною точкою і центром таблетки.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 Радіальні напруження є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>стискаючими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. В центрі таблетки вони рівні </w:t>
      </w:r>
      <w:proofErr w:type="spellStart"/>
      <w:r w:rsidR="00AB617B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AB617B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=-0,823 </w:t>
      </w:r>
      <w:proofErr w:type="spellStart"/>
      <w:r w:rsidR="00AB617B">
        <w:rPr>
          <w:rFonts w:ascii="Times New Roman" w:eastAsiaTheme="minorEastAsia" w:hAnsi="Times New Roman" w:cs="Times New Roman"/>
          <w:sz w:val="28"/>
          <w:szCs w:val="28"/>
        </w:rPr>
        <w:t>МПа</w:t>
      </w:r>
      <w:proofErr w:type="spellEnd"/>
      <w:r w:rsidR="00AB617B">
        <w:rPr>
          <w:rFonts w:ascii="Times New Roman" w:eastAsiaTheme="minorEastAsia" w:hAnsi="Times New Roman" w:cs="Times New Roman"/>
          <w:sz w:val="28"/>
          <w:szCs w:val="28"/>
        </w:rPr>
        <w:t>, а на поверхні (</w:t>
      </w:r>
      <w:r w:rsidR="00AB617B" w:rsidRPr="00AB617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AB617B" w:rsidRPr="00AB617B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t>=</w:t>
      </w:r>
      <w:r w:rsidR="00AB617B" w:rsidRPr="00AB617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>) вони рівні нулю. Тангенціальні і осьові напруження в центрі таблетки (</w:t>
      </w:r>
      <w:r w:rsidR="00AB617B" w:rsidRPr="00AB617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AB617B" w:rsidRPr="00AB617B">
        <w:rPr>
          <w:rFonts w:ascii="Times New Roman" w:eastAsiaTheme="minorEastAsia" w:hAnsi="Times New Roman" w:cs="Times New Roman"/>
          <w:i/>
          <w:sz w:val="28"/>
          <w:szCs w:val="28"/>
        </w:rPr>
        <w:t>=</w:t>
      </w:r>
      <w:r w:rsidR="00AB617B">
        <w:rPr>
          <w:rFonts w:ascii="Times New Roman" w:eastAsiaTheme="minorEastAsia" w:hAnsi="Times New Roman" w:cs="Times New Roman"/>
          <w:i/>
          <w:sz w:val="28"/>
          <w:szCs w:val="28"/>
        </w:rPr>
        <w:t>0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) є стискаючими і приймають значення </w:t>
      </w:r>
      <w:proofErr w:type="spellStart"/>
      <w:r w:rsidR="00AB617B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AB617B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θ</w:t>
      </w:r>
      <w:proofErr w:type="spellEnd"/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=-0,823 </w:t>
      </w:r>
      <w:proofErr w:type="spellStart"/>
      <w:r w:rsidR="00AB617B">
        <w:rPr>
          <w:rFonts w:ascii="Times New Roman" w:eastAsiaTheme="minorEastAsia" w:hAnsi="Times New Roman" w:cs="Times New Roman"/>
          <w:sz w:val="28"/>
          <w:szCs w:val="28"/>
        </w:rPr>
        <w:t>МПа</w:t>
      </w:r>
      <w:proofErr w:type="spellEnd"/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proofErr w:type="spellStart"/>
      <w:r w:rsidR="00AB617B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AB617B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="00E769AA">
        <w:rPr>
          <w:rFonts w:ascii="Times New Roman" w:eastAsiaTheme="minorEastAsia" w:hAnsi="Times New Roman" w:cs="Times New Roman"/>
          <w:sz w:val="28"/>
          <w:szCs w:val="28"/>
        </w:rPr>
        <w:t xml:space="preserve">=-165 </w:t>
      </w:r>
      <w:proofErr w:type="spellStart"/>
      <w:r w:rsidR="00E769AA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>Па</w:t>
      </w:r>
      <w:proofErr w:type="spellEnd"/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. Із збільшенням </w:t>
      </w:r>
      <w:r w:rsidR="00AB617B" w:rsidRPr="00AB617B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AB617B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вони зменшуються по величині і переходять в зону розширення. На поверхні паливної таблетки вони приймають значення </w:t>
      </w:r>
      <w:proofErr w:type="spellStart"/>
      <w:r w:rsidR="00AB617B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AB617B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θ</w:t>
      </w:r>
      <w:proofErr w:type="spellEnd"/>
      <w:r w:rsidR="00AB617B"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E769AA">
        <w:rPr>
          <w:rFonts w:ascii="Times New Roman" w:eastAsiaTheme="minorEastAsia" w:hAnsi="Times New Roman" w:cs="Times New Roman"/>
          <w:sz w:val="28"/>
          <w:szCs w:val="28"/>
        </w:rPr>
        <w:t xml:space="preserve">165 </w:t>
      </w:r>
      <w:proofErr w:type="spellStart"/>
      <w:r w:rsidR="00E769AA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>Па</w:t>
      </w:r>
      <w:proofErr w:type="spellEnd"/>
      <w:r w:rsidR="00AB617B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="00AB617B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AB617B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="00E769AA">
        <w:rPr>
          <w:rFonts w:ascii="Times New Roman" w:eastAsiaTheme="minorEastAsia" w:hAnsi="Times New Roman" w:cs="Times New Roman"/>
          <w:sz w:val="28"/>
          <w:szCs w:val="28"/>
        </w:rPr>
        <w:t xml:space="preserve">=165 </w:t>
      </w:r>
      <w:proofErr w:type="spellStart"/>
      <w:r w:rsidR="00E769AA">
        <w:rPr>
          <w:rFonts w:ascii="Times New Roman" w:eastAsiaTheme="minorEastAsia" w:hAnsi="Times New Roman" w:cs="Times New Roman"/>
          <w:sz w:val="28"/>
          <w:szCs w:val="28"/>
        </w:rPr>
        <w:t>М</w:t>
      </w:r>
      <w:r w:rsidR="00AB617B">
        <w:rPr>
          <w:rFonts w:ascii="Times New Roman" w:eastAsiaTheme="minorEastAsia" w:hAnsi="Times New Roman" w:cs="Times New Roman"/>
          <w:sz w:val="28"/>
          <w:szCs w:val="28"/>
        </w:rPr>
        <w:t>Па</w:t>
      </w:r>
      <w:proofErr w:type="spellEnd"/>
      <w:r w:rsidR="00AB617B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B617B" w:rsidRPr="001C65EB" w:rsidRDefault="00AB617B" w:rsidP="00AB617B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Одержані аналітичні вирази для визначення температурних напружень дають можливість дослідити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термонапружений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стан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ТВЕЛів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інших геометричних розмірів та інших теплових навантажень.</w:t>
      </w:r>
      <w:r w:rsidR="00F3223F" w:rsidRPr="00F3223F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[</w:t>
      </w:r>
      <w:r w:rsidR="00E769AA">
        <w:rPr>
          <w:rFonts w:ascii="Times New Roman" w:eastAsiaTheme="minorEastAsia" w:hAnsi="Times New Roman" w:cs="Times New Roman"/>
          <w:sz w:val="28"/>
          <w:szCs w:val="28"/>
          <w:lang w:val="ru-RU"/>
        </w:rPr>
        <w:t>4</w:t>
      </w:r>
      <w:r w:rsidR="00F3223F" w:rsidRPr="001C65EB">
        <w:rPr>
          <w:rFonts w:ascii="Times New Roman" w:eastAsiaTheme="minorEastAsia" w:hAnsi="Times New Roman" w:cs="Times New Roman"/>
          <w:sz w:val="28"/>
          <w:szCs w:val="28"/>
          <w:lang w:val="ru-RU"/>
        </w:rPr>
        <w:t>]</w:t>
      </w:r>
    </w:p>
    <w:p w:rsidR="00D154C9" w:rsidRDefault="00D154C9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B617B" w:rsidRDefault="00AB617B" w:rsidP="00AB617B">
      <w:pPr>
        <w:spacing w:after="30"/>
        <w:ind w:right="567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EF3ADC" w:rsidRDefault="00EF3ADC" w:rsidP="005912EC">
      <w:pPr>
        <w:spacing w:after="30"/>
        <w:ind w:right="5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Температурне поле циліндричної оболонки </w:t>
      </w:r>
      <w:proofErr w:type="spellStart"/>
      <w:r w:rsidRPr="00AF5615">
        <w:rPr>
          <w:rFonts w:ascii="Times New Roman" w:eastAsiaTheme="minorEastAsia" w:hAnsi="Times New Roman" w:cs="Times New Roman"/>
          <w:b/>
          <w:sz w:val="28"/>
          <w:szCs w:val="28"/>
        </w:rPr>
        <w:t>ТВЕла</w:t>
      </w:r>
      <w:proofErr w:type="spellEnd"/>
    </w:p>
    <w:p w:rsidR="00D154C9" w:rsidRPr="00D154C9" w:rsidRDefault="005912EC" w:rsidP="005912EC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Розміри та фізико-механічні характеристики матеріалів з яких виготовлені оболонки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впливають на їх міцність і поведінку при експлуатації. </w:t>
      </w:r>
      <w:r w:rsidR="00D154C9">
        <w:rPr>
          <w:rFonts w:ascii="Times New Roman" w:eastAsiaTheme="minorEastAsia" w:hAnsi="Times New Roman" w:cs="Times New Roman"/>
          <w:sz w:val="28"/>
          <w:szCs w:val="28"/>
        </w:rPr>
        <w:t xml:space="preserve">Оболонка </w:t>
      </w:r>
      <w:proofErr w:type="spellStart"/>
      <w:r w:rsidR="00D154C9"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  <w:r w:rsidR="00D154C9">
        <w:rPr>
          <w:rFonts w:ascii="Times New Roman" w:eastAsiaTheme="minorEastAsia" w:hAnsi="Times New Roman" w:cs="Times New Roman"/>
          <w:sz w:val="28"/>
          <w:szCs w:val="28"/>
        </w:rPr>
        <w:t xml:space="preserve"> моделюється у вигляді пустотілого циліндра з зовнішнім діаметром </w:t>
      </w:r>
      <w:r w:rsidR="00D154C9"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D154C9" w:rsidRPr="00AF5615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="00D154C9">
        <w:rPr>
          <w:rFonts w:ascii="Times New Roman" w:hAnsi="Times New Roman" w:cs="Times New Roman"/>
          <w:sz w:val="28"/>
          <w:szCs w:val="28"/>
        </w:rPr>
        <w:t xml:space="preserve"> і внутрішнім  </w:t>
      </w:r>
      <w:r w:rsidR="00D154C9"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="00D154C9" w:rsidRPr="00DD1FFF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="00D154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3ADC" w:rsidRPr="00AF5615" w:rsidRDefault="00E769AA" w:rsidP="005912EC">
      <w:pPr>
        <w:spacing w:after="30"/>
        <w:ind w:left="-284" w:right="567" w:firstLine="5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981200" cy="29622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59E1" w:rsidRPr="00AF5615" w:rsidRDefault="00883B05" w:rsidP="005912EC">
      <w:pPr>
        <w:spacing w:after="30"/>
        <w:ind w:left="-284" w:right="567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Рис. 6</w:t>
      </w:r>
      <w:r w:rsidR="001659E1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9E1" w:rsidRPr="00AF5615">
        <w:rPr>
          <w:rFonts w:ascii="Times New Roman" w:hAnsi="Times New Roman" w:cs="Times New Roman"/>
          <w:sz w:val="28"/>
          <w:szCs w:val="28"/>
          <w:lang w:val="ru-RU"/>
        </w:rPr>
        <w:t>Схематичне</w:t>
      </w:r>
      <w:proofErr w:type="spellEnd"/>
      <w:r w:rsidR="001659E1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9E1" w:rsidRPr="00AF5615">
        <w:rPr>
          <w:rFonts w:ascii="Times New Roman" w:hAnsi="Times New Roman" w:cs="Times New Roman"/>
          <w:sz w:val="28"/>
          <w:szCs w:val="28"/>
          <w:lang w:val="ru-RU"/>
        </w:rPr>
        <w:t>зображення</w:t>
      </w:r>
      <w:proofErr w:type="spellEnd"/>
      <w:r w:rsidR="001659E1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659E1" w:rsidRPr="00AF5615">
        <w:rPr>
          <w:rFonts w:ascii="Times New Roman" w:hAnsi="Times New Roman" w:cs="Times New Roman"/>
          <w:sz w:val="28"/>
          <w:szCs w:val="28"/>
          <w:lang w:val="ru-RU"/>
        </w:rPr>
        <w:t>оболонки</w:t>
      </w:r>
      <w:proofErr w:type="spellEnd"/>
      <w:r w:rsidR="001659E1" w:rsidRPr="00AF56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12EC">
        <w:rPr>
          <w:rFonts w:ascii="Times New Roman" w:hAnsi="Times New Roman" w:cs="Times New Roman"/>
          <w:sz w:val="28"/>
          <w:szCs w:val="28"/>
        </w:rPr>
        <w:t>ТВЕЛа</w:t>
      </w:r>
      <w:proofErr w:type="spellEnd"/>
      <w:r w:rsidR="00E769AA">
        <w:rPr>
          <w:rFonts w:ascii="Times New Roman" w:hAnsi="Times New Roman" w:cs="Times New Roman"/>
          <w:sz w:val="28"/>
          <w:szCs w:val="28"/>
        </w:rPr>
        <w:t>:</w:t>
      </w:r>
    </w:p>
    <w:p w:rsidR="001659E1" w:rsidRPr="00AF5615" w:rsidRDefault="001659E1" w:rsidP="005912EC">
      <w:pPr>
        <w:spacing w:after="30"/>
        <w:ind w:right="567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D1FFF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="00DD1FFF" w:rsidRPr="00DD1FFF">
        <w:rPr>
          <w:rFonts w:ascii="Times New Roman" w:hAnsi="Times New Roman" w:cs="Times New Roman"/>
          <w:sz w:val="28"/>
          <w:szCs w:val="28"/>
        </w:rPr>
        <w:t xml:space="preserve">- зовнішня температура; </w:t>
      </w:r>
      <w:r w:rsidRPr="00AF5615"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 w:rsidRPr="00DD1FFF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r w:rsidRPr="00DD1FFF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Pr="00DD1FFF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hAnsi="Times New Roman" w:cs="Times New Roman"/>
          <w:sz w:val="28"/>
          <w:szCs w:val="28"/>
        </w:rPr>
        <w:t>внутрішня температура</w:t>
      </w:r>
      <w:r w:rsidRPr="00DD1FFF">
        <w:rPr>
          <w:rFonts w:ascii="Times New Roman" w:hAnsi="Times New Roman" w:cs="Times New Roman"/>
          <w:sz w:val="28"/>
          <w:szCs w:val="28"/>
        </w:rPr>
        <w:t>;</w:t>
      </w:r>
      <w:r w:rsidR="00DD1FFF" w:rsidRPr="00DD1FFF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DD1FFF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r w:rsidR="005912EC">
        <w:rPr>
          <w:rFonts w:ascii="Times New Roman" w:hAnsi="Times New Roman" w:cs="Times New Roman"/>
          <w:sz w:val="28"/>
          <w:szCs w:val="28"/>
        </w:rPr>
        <w:t>-</w:t>
      </w:r>
      <w:proofErr w:type="spellEnd"/>
      <w:r w:rsidR="005912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12EC">
        <w:rPr>
          <w:rFonts w:ascii="Times New Roman" w:hAnsi="Times New Roman" w:cs="Times New Roman"/>
          <w:sz w:val="28"/>
          <w:szCs w:val="28"/>
        </w:rPr>
        <w:t>внурішній</w:t>
      </w:r>
      <w:proofErr w:type="spellEnd"/>
      <w:r w:rsidR="005912EC">
        <w:rPr>
          <w:rFonts w:ascii="Times New Roman" w:hAnsi="Times New Roman" w:cs="Times New Roman"/>
          <w:sz w:val="28"/>
          <w:szCs w:val="28"/>
        </w:rPr>
        <w:t xml:space="preserve"> радіус; </w:t>
      </w:r>
      <w:r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F5615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Pr="00DD1FFF">
        <w:rPr>
          <w:rFonts w:ascii="Times New Roman" w:hAnsi="Times New Roman" w:cs="Times New Roman"/>
          <w:sz w:val="28"/>
          <w:szCs w:val="28"/>
        </w:rPr>
        <w:t xml:space="preserve">- </w:t>
      </w:r>
      <w:r w:rsidRPr="00AF5615">
        <w:rPr>
          <w:rFonts w:ascii="Times New Roman" w:hAnsi="Times New Roman" w:cs="Times New Roman"/>
          <w:sz w:val="28"/>
          <w:szCs w:val="28"/>
        </w:rPr>
        <w:t>зовнішній радіус</w:t>
      </w:r>
      <w:r w:rsidR="00DD1FFF">
        <w:rPr>
          <w:rFonts w:ascii="Times New Roman" w:hAnsi="Times New Roman" w:cs="Times New Roman"/>
          <w:sz w:val="28"/>
          <w:szCs w:val="28"/>
        </w:rPr>
        <w:t xml:space="preserve">; </w:t>
      </w:r>
      <w:r w:rsidRPr="00AF561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DD1FFF">
        <w:rPr>
          <w:rFonts w:ascii="Times New Roman" w:hAnsi="Times New Roman" w:cs="Times New Roman"/>
          <w:sz w:val="28"/>
          <w:szCs w:val="28"/>
        </w:rPr>
        <w:t>(</w:t>
      </w:r>
      <w:r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D1FFF">
        <w:rPr>
          <w:rFonts w:ascii="Times New Roman" w:hAnsi="Times New Roman" w:cs="Times New Roman"/>
          <w:sz w:val="28"/>
          <w:szCs w:val="28"/>
        </w:rPr>
        <w:t xml:space="preserve">)- </w:t>
      </w:r>
      <w:r w:rsidR="005912EC">
        <w:rPr>
          <w:rFonts w:ascii="Times New Roman" w:hAnsi="Times New Roman" w:cs="Times New Roman"/>
          <w:sz w:val="28"/>
          <w:szCs w:val="28"/>
        </w:rPr>
        <w:t xml:space="preserve">температура, що </w:t>
      </w:r>
      <w:r w:rsidRPr="00AF5615">
        <w:rPr>
          <w:rFonts w:ascii="Times New Roman" w:hAnsi="Times New Roman" w:cs="Times New Roman"/>
          <w:sz w:val="28"/>
          <w:szCs w:val="28"/>
        </w:rPr>
        <w:t xml:space="preserve">змінюється по товщині стінки </w:t>
      </w:r>
      <w:r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DD1FFF">
        <w:rPr>
          <w:rFonts w:ascii="Times New Roman" w:hAnsi="Times New Roman" w:cs="Times New Roman"/>
          <w:sz w:val="28"/>
          <w:szCs w:val="28"/>
        </w:rPr>
        <w:t>.</w:t>
      </w:r>
    </w:p>
    <w:p w:rsidR="001659E1" w:rsidRPr="00A558F2" w:rsidRDefault="001659E1" w:rsidP="005912EC">
      <w:pPr>
        <w:spacing w:after="30"/>
        <w:ind w:left="-284" w:right="567" w:firstLine="56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proofErr w:type="spellStart"/>
      <w:r w:rsidRPr="00AF5615">
        <w:rPr>
          <w:rFonts w:ascii="Times New Roman" w:hAnsi="Times New Roman" w:cs="Times New Roman"/>
          <w:sz w:val="28"/>
          <w:szCs w:val="28"/>
          <w:vertAlign w:val="subscript"/>
        </w:rPr>
        <w:t>вн</w:t>
      </w:r>
      <w:proofErr w:type="spellEnd"/>
      <w:r w:rsidRPr="00AF5615">
        <w:rPr>
          <w:rFonts w:ascii="Times New Roman" w:hAnsi="Times New Roman" w:cs="Times New Roman"/>
          <w:sz w:val="28"/>
          <w:szCs w:val="28"/>
          <w:vertAlign w:val="subscript"/>
        </w:rPr>
        <w:t xml:space="preserve">  </w:t>
      </w:r>
      <w:r w:rsidR="008B13C3" w:rsidRPr="00AF5615">
        <w:rPr>
          <w:rFonts w:ascii="Times New Roman" w:hAnsi="Times New Roman" w:cs="Times New Roman"/>
          <w:sz w:val="28"/>
          <w:szCs w:val="28"/>
        </w:rPr>
        <w:t>≤</w:t>
      </w:r>
      <w:proofErr w:type="gramEnd"/>
      <w:r w:rsidR="008B13C3" w:rsidRPr="00AF5615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hAnsi="Times New Roman" w:cs="Times New Roman"/>
          <w:sz w:val="28"/>
          <w:szCs w:val="28"/>
        </w:rPr>
        <w:t xml:space="preserve"> </w:t>
      </w:r>
      <w:r w:rsidR="008B13C3"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8B13C3" w:rsidRPr="00AF5615">
        <w:rPr>
          <w:rFonts w:ascii="Times New Roman" w:hAnsi="Times New Roman" w:cs="Times New Roman"/>
          <w:sz w:val="28"/>
          <w:szCs w:val="28"/>
        </w:rPr>
        <w:t xml:space="preserve"> ≤ </w:t>
      </w:r>
      <w:r w:rsidRPr="00AF5615">
        <w:rPr>
          <w:rFonts w:ascii="Times New Roman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F5615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r w:rsidR="00A558F2">
        <w:rPr>
          <w:rFonts w:ascii="Times New Roman" w:hAnsi="Times New Roman" w:cs="Times New Roman"/>
          <w:sz w:val="28"/>
          <w:szCs w:val="28"/>
        </w:rPr>
        <w:t>.</w:t>
      </w:r>
    </w:p>
    <w:p w:rsidR="001659E1" w:rsidRPr="00AF5615" w:rsidRDefault="001659E1" w:rsidP="005912EC">
      <w:pPr>
        <w:spacing w:after="30"/>
        <w:ind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sz w:val="28"/>
          <w:szCs w:val="28"/>
        </w:rPr>
        <w:t xml:space="preserve">Для знаходження </w:t>
      </w:r>
      <w:proofErr w:type="spellStart"/>
      <w:r w:rsidRPr="00AF5615">
        <w:rPr>
          <w:rFonts w:ascii="Times New Roman" w:hAnsi="Times New Roman" w:cs="Times New Roman"/>
          <w:sz w:val="28"/>
          <w:szCs w:val="28"/>
        </w:rPr>
        <w:t>розпділу</w:t>
      </w:r>
      <w:proofErr w:type="spellEnd"/>
      <w:r w:rsidRPr="00AF5615">
        <w:rPr>
          <w:rFonts w:ascii="Times New Roman" w:hAnsi="Times New Roman" w:cs="Times New Roman"/>
          <w:sz w:val="28"/>
          <w:szCs w:val="28"/>
        </w:rPr>
        <w:t xml:space="preserve"> температури по товщині стінки оболонки </w:t>
      </w:r>
      <w:proofErr w:type="spellStart"/>
      <w:r w:rsidRPr="00AF5615">
        <w:rPr>
          <w:rFonts w:ascii="Times New Roman" w:hAnsi="Times New Roman" w:cs="Times New Roman"/>
          <w:sz w:val="28"/>
          <w:szCs w:val="28"/>
        </w:rPr>
        <w:t>ТВЕЛа</w:t>
      </w:r>
      <w:proofErr w:type="spellEnd"/>
      <w:r w:rsidRPr="00AF5615">
        <w:rPr>
          <w:rFonts w:ascii="Times New Roman" w:hAnsi="Times New Roman" w:cs="Times New Roman"/>
          <w:sz w:val="28"/>
          <w:szCs w:val="28"/>
        </w:rPr>
        <w:t xml:space="preserve"> запишемо диференціальне рівняння теплопровідності в</w:t>
      </w:r>
      <w:r w:rsidR="00A558F2">
        <w:rPr>
          <w:rFonts w:ascii="Times New Roman" w:hAnsi="Times New Roman" w:cs="Times New Roman"/>
          <w:sz w:val="28"/>
          <w:szCs w:val="28"/>
        </w:rPr>
        <w:t xml:space="preserve"> циліндричній системі координат</w:t>
      </w:r>
    </w:p>
    <w:p w:rsidR="001659E1" w:rsidRPr="00AF5615" w:rsidRDefault="001C65EB" w:rsidP="005912EC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ru-RU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r</m:t>
            </m:r>
          </m:den>
        </m:f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dt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dr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="001659E1"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              </w:t>
      </w:r>
      <w:r w:rsidR="00D154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(12</w:t>
      </w:r>
      <w:r w:rsidR="001659E1"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</w:p>
    <w:p w:rsidR="00EF3ADC" w:rsidRPr="00AF5615" w:rsidRDefault="00EF3ADC" w:rsidP="00AB617B">
      <w:pPr>
        <w:spacing w:after="30"/>
        <w:ind w:left="-284" w:right="567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659E1" w:rsidRPr="00AF5615" w:rsidRDefault="001659E1" w:rsidP="005912EC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Рівняння (8) є диференціальним рівнянням другого порядку. Для знаходження його розв’язку необхідно двічі про інтегрувати по </w:t>
      </w:r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.</w:t>
      </w:r>
    </w:p>
    <w:p w:rsidR="001659E1" w:rsidRPr="00AF5615" w:rsidRDefault="001659E1" w:rsidP="005912EC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Для 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зручності</w:t>
      </w:r>
      <w:proofErr w:type="spellEnd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інтегр</w:t>
      </w:r>
      <w:r w:rsidR="005912EC">
        <w:rPr>
          <w:rFonts w:ascii="Times New Roman" w:eastAsiaTheme="minorEastAsia" w:hAnsi="Times New Roman" w:cs="Times New Roman"/>
          <w:sz w:val="28"/>
          <w:szCs w:val="28"/>
          <w:lang w:val="ru-RU"/>
        </w:rPr>
        <w:t>ування</w:t>
      </w:r>
      <w:proofErr w:type="spellEnd"/>
      <w:r w:rsidR="005912EC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912EC">
        <w:rPr>
          <w:rFonts w:ascii="Times New Roman" w:eastAsiaTheme="minorEastAsia" w:hAnsi="Times New Roman" w:cs="Times New Roman"/>
          <w:sz w:val="28"/>
          <w:szCs w:val="28"/>
          <w:lang w:val="ru-RU"/>
        </w:rPr>
        <w:t>запишемо</w:t>
      </w:r>
      <w:proofErr w:type="spellEnd"/>
      <w:r w:rsidR="005912EC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912EC">
        <w:rPr>
          <w:rFonts w:ascii="Times New Roman" w:eastAsiaTheme="minorEastAsia" w:hAnsi="Times New Roman" w:cs="Times New Roman"/>
          <w:sz w:val="28"/>
          <w:szCs w:val="28"/>
          <w:lang w:val="ru-RU"/>
        </w:rPr>
        <w:t>його</w:t>
      </w:r>
      <w:proofErr w:type="spellEnd"/>
      <w:r w:rsidR="005912EC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5912EC">
        <w:rPr>
          <w:rFonts w:ascii="Times New Roman" w:eastAsiaTheme="minorEastAsia" w:hAnsi="Times New Roman" w:cs="Times New Roman"/>
          <w:sz w:val="28"/>
          <w:szCs w:val="28"/>
          <w:lang w:val="ru-RU"/>
        </w:rPr>
        <w:t>вигляді</w:t>
      </w:r>
      <w:proofErr w:type="spellEnd"/>
    </w:p>
    <w:p w:rsidR="001659E1" w:rsidRPr="00AF5615" w:rsidRDefault="001C65EB" w:rsidP="005912EC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den>
        </m:f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dr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r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∙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dt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dr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  <w:r w:rsidR="001659E1"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.                  </w:t>
      </w:r>
      <w:r w:rsidR="00D154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 (13</w:t>
      </w:r>
      <w:r w:rsidR="001659E1"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</w:p>
    <w:p w:rsidR="001659E1" w:rsidRPr="00AF5615" w:rsidRDefault="00D154C9" w:rsidP="005912EC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Проінтегрувавши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5912EC">
        <w:rPr>
          <w:rFonts w:ascii="Times New Roman" w:eastAsiaTheme="minorEastAsia" w:hAnsi="Times New Roman" w:cs="Times New Roman"/>
          <w:sz w:val="28"/>
          <w:szCs w:val="28"/>
        </w:rPr>
        <w:t xml:space="preserve">двічі </w:t>
      </w:r>
      <w:r>
        <w:rPr>
          <w:rFonts w:ascii="Times New Roman" w:eastAsiaTheme="minorEastAsia" w:hAnsi="Times New Roman" w:cs="Times New Roman"/>
          <w:sz w:val="28"/>
          <w:szCs w:val="28"/>
        </w:rPr>
        <w:t>рівняння (13) одер</w:t>
      </w:r>
      <w:r w:rsidR="005912EC">
        <w:rPr>
          <w:rFonts w:ascii="Times New Roman" w:eastAsiaTheme="minorEastAsia" w:hAnsi="Times New Roman" w:cs="Times New Roman"/>
          <w:sz w:val="28"/>
          <w:szCs w:val="28"/>
        </w:rPr>
        <w:t>жуємо його розв’язок у вигляді</w:t>
      </w:r>
    </w:p>
    <w:p w:rsidR="001659E1" w:rsidRPr="00AF5615" w:rsidRDefault="001659E1" w:rsidP="005912EC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t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ln</m:t>
            </m:r>
          </m:fName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r</m:t>
            </m:r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b>
        </m:sSub>
      </m:oMath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,           </w:t>
      </w:r>
      <w:r w:rsidR="00D154C9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                            (14</w:t>
      </w:r>
      <w:r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</w:p>
    <w:p w:rsidR="001659E1" w:rsidRPr="00AF5615" w:rsidRDefault="001659E1" w:rsidP="005912EC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>де – С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і С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D154C9">
        <w:rPr>
          <w:rFonts w:ascii="Times New Roman" w:eastAsiaTheme="minorEastAsia" w:hAnsi="Times New Roman" w:cs="Times New Roman"/>
          <w:sz w:val="28"/>
          <w:szCs w:val="28"/>
        </w:rPr>
        <w:t xml:space="preserve"> п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остійні інтегрування.</w:t>
      </w:r>
    </w:p>
    <w:p w:rsidR="001659E1" w:rsidRPr="00AF5615" w:rsidRDefault="001659E1" w:rsidP="005912EC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lastRenderedPageBreak/>
        <w:t>Для знаходження постійних інтегрування С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1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та С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2</w:t>
      </w:r>
      <w:r w:rsidR="00A558F2">
        <w:rPr>
          <w:rFonts w:ascii="Times New Roman" w:eastAsiaTheme="minorEastAsia" w:hAnsi="Times New Roman" w:cs="Times New Roman"/>
          <w:sz w:val="28"/>
          <w:szCs w:val="28"/>
        </w:rPr>
        <w:t xml:space="preserve"> задамося граничними умовами</w:t>
      </w:r>
    </w:p>
    <w:p w:rsidR="001659E1" w:rsidRDefault="001659E1" w:rsidP="005912EC">
      <w:pPr>
        <w:spacing w:after="30"/>
        <w:ind w:right="567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AF56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DD1FFF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proofErr w:type="gramEnd"/>
      <w:r w:rsidRPr="00AF561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proofErr w:type="spellStart"/>
      <w:r w:rsidRPr="00DD1FFF">
        <w:rPr>
          <w:rFonts w:ascii="Times New Roman" w:hAnsi="Times New Roman" w:cs="Times New Roman"/>
          <w:i/>
          <w:sz w:val="28"/>
          <w:szCs w:val="28"/>
          <w:vertAlign w:val="subscript"/>
        </w:rPr>
        <w:t>вн</w:t>
      </w:r>
      <w:proofErr w:type="spellEnd"/>
      <w:r w:rsidRPr="00DD1FFF">
        <w:rPr>
          <w:rFonts w:ascii="Times New Roman" w:hAnsi="Times New Roman" w:cs="Times New Roman"/>
          <w:i/>
          <w:sz w:val="28"/>
          <w:szCs w:val="28"/>
        </w:rPr>
        <w:t xml:space="preserve">)= </w:t>
      </w:r>
      <w:r w:rsidRPr="00AF561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proofErr w:type="spellStart"/>
      <w:r w:rsidRPr="00DD1FFF">
        <w:rPr>
          <w:rFonts w:ascii="Times New Roman" w:hAnsi="Times New Roman" w:cs="Times New Roman"/>
          <w:i/>
          <w:sz w:val="28"/>
          <w:szCs w:val="28"/>
          <w:vertAlign w:val="subscript"/>
        </w:rPr>
        <w:t>вн</w:t>
      </w:r>
      <w:proofErr w:type="spellEnd"/>
      <w:r w:rsidRPr="00DD1FFF">
        <w:rPr>
          <w:rFonts w:ascii="Times New Roman" w:hAnsi="Times New Roman" w:cs="Times New Roman"/>
          <w:i/>
          <w:sz w:val="28"/>
          <w:szCs w:val="28"/>
        </w:rPr>
        <w:t>;</w:t>
      </w:r>
      <w:r w:rsidR="00DD1FF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AF56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AF5615">
        <w:rPr>
          <w:rFonts w:ascii="Times New Roman" w:eastAsiaTheme="minorEastAsia" w:hAnsi="Times New Roman" w:cs="Times New Roman"/>
          <w:i/>
          <w:sz w:val="28"/>
          <w:szCs w:val="28"/>
        </w:rPr>
        <w:t>(</w:t>
      </w:r>
      <w:r w:rsidRPr="00AF561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 w:rsidRPr="00AF5615">
        <w:rPr>
          <w:rFonts w:ascii="Times New Roman" w:hAnsi="Times New Roman" w:cs="Times New Roman"/>
          <w:i/>
          <w:sz w:val="28"/>
          <w:szCs w:val="28"/>
          <w:vertAlign w:val="subscript"/>
        </w:rPr>
        <w:t>з</w:t>
      </w:r>
      <w:r w:rsidRPr="00AF5615">
        <w:rPr>
          <w:rFonts w:ascii="Times New Roman" w:hAnsi="Times New Roman" w:cs="Times New Roman"/>
          <w:i/>
          <w:sz w:val="28"/>
          <w:szCs w:val="28"/>
        </w:rPr>
        <w:t xml:space="preserve">)= </w:t>
      </w:r>
      <w:r w:rsidRPr="00AF5615">
        <w:rPr>
          <w:rFonts w:ascii="Times New Roman" w:hAnsi="Times New Roman" w:cs="Times New Roman"/>
          <w:i/>
          <w:sz w:val="28"/>
          <w:szCs w:val="28"/>
          <w:lang w:val="en-US"/>
        </w:rPr>
        <w:t>t</w:t>
      </w:r>
      <w:r w:rsidRPr="00AF5615">
        <w:rPr>
          <w:rFonts w:ascii="Times New Roman" w:hAnsi="Times New Roman" w:cs="Times New Roman"/>
          <w:i/>
          <w:sz w:val="28"/>
          <w:szCs w:val="28"/>
          <w:vertAlign w:val="subscript"/>
        </w:rPr>
        <w:t>з</w:t>
      </w:r>
      <w:r w:rsidRPr="00AF5615">
        <w:rPr>
          <w:rFonts w:ascii="Times New Roman" w:hAnsi="Times New Roman" w:cs="Times New Roman"/>
          <w:i/>
          <w:sz w:val="28"/>
          <w:szCs w:val="28"/>
        </w:rPr>
        <w:t>.</w:t>
      </w:r>
    </w:p>
    <w:p w:rsidR="00D154C9" w:rsidRDefault="00D154C9" w:rsidP="005912EC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З граничних умов і розв’язку (14) маємо сталі інтегруван</w:t>
      </w:r>
      <w:r w:rsidR="00A558F2">
        <w:rPr>
          <w:rFonts w:ascii="Times New Roman" w:eastAsiaTheme="minorEastAsia" w:hAnsi="Times New Roman" w:cs="Times New Roman"/>
          <w:sz w:val="28"/>
          <w:szCs w:val="28"/>
        </w:rPr>
        <w:t>ня</w:t>
      </w:r>
    </w:p>
    <w:p w:rsidR="00D154C9" w:rsidRDefault="00D154C9" w:rsidP="00AB617B">
      <w:pPr>
        <w:spacing w:after="30"/>
        <w:ind w:left="-284" w:right="567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1659E1" w:rsidRDefault="001C65EB" w:rsidP="005912EC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вн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</m:t>
                        </m:r>
                      </m:sub>
                    </m:sSub>
                  </m:den>
                </m:f>
              </m:e>
            </m:func>
          </m:den>
        </m:f>
      </m:oMath>
      <w:r w:rsidR="001659E1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A558F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1659E1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w:r w:rsidR="00EB102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5912EC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EB102E">
        <w:rPr>
          <w:rFonts w:ascii="Times New Roman" w:eastAsiaTheme="minorEastAsia" w:hAnsi="Times New Roman" w:cs="Times New Roman"/>
          <w:sz w:val="28"/>
          <w:szCs w:val="28"/>
        </w:rPr>
        <w:t xml:space="preserve">       (15</w:t>
      </w:r>
      <w:r w:rsidR="001659E1" w:rsidRPr="00AF56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558F2" w:rsidRPr="00AF5615" w:rsidRDefault="00A558F2" w:rsidP="005912EC">
      <w:pPr>
        <w:spacing w:after="30"/>
        <w:ind w:right="567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1659E1" w:rsidRPr="00AF5615" w:rsidRDefault="001C65EB" w:rsidP="005912EC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вн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вн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</m:t>
                        </m:r>
                      </m:sub>
                    </m:sSub>
                  </m:den>
                </m:f>
              </m:e>
            </m:func>
          </m:den>
        </m:f>
        <m:r>
          <w:rPr>
            <w:rFonts w:ascii="Cambria Math" w:hAnsi="Cambria Math" w:cs="Times New Roman"/>
            <w:sz w:val="28"/>
            <w:szCs w:val="28"/>
          </w:rPr>
          <m:t>∙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ln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вн</m:t>
                </m:r>
              </m:sub>
            </m:sSub>
          </m:e>
        </m:func>
      </m:oMath>
      <w:r w:rsidR="001659E1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A558F2">
        <w:rPr>
          <w:rFonts w:ascii="Times New Roman" w:eastAsiaTheme="minorEastAsia" w:hAnsi="Times New Roman" w:cs="Times New Roman"/>
          <w:sz w:val="28"/>
          <w:szCs w:val="28"/>
        </w:rPr>
        <w:t>.</w:t>
      </w:r>
      <w:r w:rsidR="001659E1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EB102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(16</w:t>
      </w:r>
      <w:r w:rsidR="001659E1" w:rsidRPr="00AF56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1659E1" w:rsidRPr="00AF5615" w:rsidRDefault="001659E1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659E1" w:rsidRPr="00AF5615" w:rsidRDefault="001659E1" w:rsidP="00AB617B">
      <w:pPr>
        <w:spacing w:after="30"/>
        <w:ind w:left="-284" w:right="567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F5615">
        <w:rPr>
          <w:rFonts w:ascii="Times New Roman" w:hAnsi="Times New Roman" w:cs="Times New Roman"/>
          <w:sz w:val="28"/>
          <w:szCs w:val="28"/>
        </w:rPr>
        <w:t>Підставляючи знайдені граничні умови в</w:t>
      </w:r>
      <w:r w:rsidR="009641AF">
        <w:rPr>
          <w:rFonts w:ascii="Times New Roman" w:hAnsi="Times New Roman" w:cs="Times New Roman"/>
          <w:sz w:val="28"/>
          <w:szCs w:val="28"/>
        </w:rPr>
        <w:t xml:space="preserve"> рівняння (14</w:t>
      </w:r>
      <w:r w:rsidRPr="00AF5615">
        <w:rPr>
          <w:rFonts w:ascii="Times New Roman" w:hAnsi="Times New Roman" w:cs="Times New Roman"/>
          <w:sz w:val="28"/>
          <w:szCs w:val="28"/>
        </w:rPr>
        <w:t>), о</w:t>
      </w:r>
      <w:r w:rsidR="00A558F2">
        <w:rPr>
          <w:rFonts w:ascii="Times New Roman" w:hAnsi="Times New Roman" w:cs="Times New Roman"/>
          <w:sz w:val="28"/>
          <w:szCs w:val="28"/>
        </w:rPr>
        <w:t>тримуємо розв’язок рівняння (8)</w:t>
      </w:r>
    </w:p>
    <w:p w:rsidR="001659E1" w:rsidRPr="00AF5615" w:rsidRDefault="001659E1" w:rsidP="005912EC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вн</m:t>
                        </m:r>
                      </m:sub>
                    </m:sSub>
                  </m:den>
                </m:f>
              </m:e>
            </m:func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вн</m:t>
                </m:r>
              </m:sub>
            </m:sSub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r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</m:t>
                        </m:r>
                      </m:sub>
                    </m:sSub>
                  </m:den>
                </m:f>
              </m:e>
            </m:func>
          </m:num>
          <m:den>
            <m:func>
              <m:func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з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вн</m:t>
                        </m:r>
                      </m:sub>
                    </m:sSub>
                  </m:den>
                </m:f>
              </m:e>
            </m:func>
          </m:den>
        </m:f>
      </m:oMath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 w:rsidR="00A558F2"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EB102E"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(17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5B05EF" w:rsidRPr="00AF5615" w:rsidRDefault="005B05EF" w:rsidP="00AB617B">
      <w:pPr>
        <w:spacing w:after="30"/>
        <w:ind w:left="-284" w:right="567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>На основі даного виразу були проведені розрахунки рез</w:t>
      </w:r>
      <w:r w:rsidR="00883B05">
        <w:rPr>
          <w:rFonts w:ascii="Times New Roman" w:eastAsiaTheme="minorEastAsia" w:hAnsi="Times New Roman" w:cs="Times New Roman"/>
          <w:sz w:val="28"/>
          <w:szCs w:val="28"/>
        </w:rPr>
        <w:t xml:space="preserve">ультати яких </w:t>
      </w:r>
      <w:r w:rsidR="009641AF">
        <w:rPr>
          <w:rFonts w:ascii="Times New Roman" w:eastAsiaTheme="minorEastAsia" w:hAnsi="Times New Roman" w:cs="Times New Roman"/>
          <w:sz w:val="28"/>
          <w:szCs w:val="28"/>
        </w:rPr>
        <w:t>представлені</w:t>
      </w:r>
      <w:r w:rsidR="00883B05">
        <w:rPr>
          <w:rFonts w:ascii="Times New Roman" w:eastAsiaTheme="minorEastAsia" w:hAnsi="Times New Roman" w:cs="Times New Roman"/>
          <w:sz w:val="28"/>
          <w:szCs w:val="28"/>
        </w:rPr>
        <w:t xml:space="preserve"> на рис. 7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 w:rsidR="009641AF">
        <w:rPr>
          <w:rFonts w:ascii="Times New Roman" w:eastAsiaTheme="minorEastAsia" w:hAnsi="Times New Roman" w:cs="Times New Roman"/>
          <w:sz w:val="28"/>
          <w:szCs w:val="28"/>
        </w:rPr>
        <w:t>Для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обчислень використані такі дані: </w:t>
      </w:r>
      <w:r w:rsidRPr="00AF56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r w:rsidRPr="00AF5615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з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= 350℃, </w:t>
      </w:r>
      <w:r w:rsidR="00D2696E" w:rsidRPr="00AF56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t</w:t>
      </w:r>
      <w:proofErr w:type="spellStart"/>
      <w:r w:rsidR="00D2696E" w:rsidRPr="00AF5615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вн</w:t>
      </w:r>
      <w:r w:rsidR="00D2696E" w:rsidRPr="00AF5615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spellEnd"/>
      <w:r w:rsidR="00D2696E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400℃, </w:t>
      </w:r>
      <w:r w:rsidR="00D2696E" w:rsidRPr="00AF56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D2696E" w:rsidRPr="00AF5615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вн</w:t>
      </w:r>
      <w:r w:rsidR="00D2696E" w:rsidRPr="00AF5615">
        <w:rPr>
          <w:rFonts w:ascii="Times New Roman" w:eastAsiaTheme="minorEastAsia" w:hAnsi="Times New Roman" w:cs="Times New Roman"/>
          <w:sz w:val="28"/>
          <w:szCs w:val="28"/>
        </w:rPr>
        <w:t>=3,9 мм,</w:t>
      </w:r>
      <w:r w:rsidR="00D2696E" w:rsidRPr="00AF5615"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w:r w:rsidR="00D2696E" w:rsidRPr="00AF561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R</w:t>
      </w:r>
      <w:r w:rsidR="00D2696E" w:rsidRPr="00AF5615">
        <w:rPr>
          <w:rFonts w:ascii="Times New Roman" w:eastAsiaTheme="minorEastAsia" w:hAnsi="Times New Roman" w:cs="Times New Roman"/>
          <w:i/>
          <w:sz w:val="28"/>
          <w:szCs w:val="28"/>
          <w:vertAlign w:val="subscript"/>
        </w:rPr>
        <w:t>з</w:t>
      </w:r>
      <w:r w:rsidR="00D2696E" w:rsidRPr="00AF5615">
        <w:rPr>
          <w:rFonts w:ascii="Times New Roman" w:eastAsiaTheme="minorEastAsia" w:hAnsi="Times New Roman" w:cs="Times New Roman"/>
          <w:sz w:val="28"/>
          <w:szCs w:val="28"/>
        </w:rPr>
        <w:t>=4,55 мм.</w:t>
      </w:r>
    </w:p>
    <w:p w:rsidR="00D2696E" w:rsidRPr="00AF5615" w:rsidRDefault="00A558F2" w:rsidP="009641AF">
      <w:pPr>
        <w:spacing w:after="30"/>
        <w:ind w:left="-284" w:right="567" w:firstLine="56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4638675" cy="37242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8675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934" w:rsidRDefault="00883B05" w:rsidP="009641AF">
      <w:pPr>
        <w:spacing w:after="30"/>
        <w:ind w:left="-284" w:right="567" w:firstLine="568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Рис. 7</w:t>
      </w:r>
      <w:r w:rsidR="00F06934" w:rsidRPr="00AF561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F06934" w:rsidRPr="00AF5615">
        <w:rPr>
          <w:rFonts w:ascii="Times New Roman" w:eastAsiaTheme="minorEastAsia" w:hAnsi="Times New Roman" w:cs="Times New Roman"/>
          <w:sz w:val="28"/>
          <w:szCs w:val="28"/>
        </w:rPr>
        <w:t>Зміна температури по товщ</w:t>
      </w:r>
      <w:r w:rsidR="009641AF">
        <w:rPr>
          <w:rFonts w:ascii="Times New Roman" w:eastAsiaTheme="minorEastAsia" w:hAnsi="Times New Roman" w:cs="Times New Roman"/>
          <w:sz w:val="28"/>
          <w:szCs w:val="28"/>
        </w:rPr>
        <w:t xml:space="preserve">ині циліндричної оболонки </w:t>
      </w:r>
      <w:proofErr w:type="spellStart"/>
      <w:r w:rsidR="009641AF"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</w:p>
    <w:p w:rsidR="009641AF" w:rsidRPr="009641AF" w:rsidRDefault="009641AF" w:rsidP="009641AF">
      <w:pPr>
        <w:spacing w:after="30"/>
        <w:ind w:left="-284" w:right="567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Аналіз зміни температури по товщині оболонки показує, що закон зміни є майже прямолінійним.</w:t>
      </w:r>
    </w:p>
    <w:p w:rsidR="00EB102E" w:rsidRDefault="00EB102E" w:rsidP="00AB617B">
      <w:pPr>
        <w:spacing w:after="30"/>
        <w:ind w:left="-284" w:right="567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BF3618" w:rsidRDefault="00BF3618" w:rsidP="00A558F2">
      <w:pPr>
        <w:spacing w:after="30"/>
        <w:ind w:right="5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F3618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Термічні напруження в 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циліндричній </w:t>
      </w:r>
      <w:r w:rsidRPr="00BF3618">
        <w:rPr>
          <w:rFonts w:ascii="Times New Roman" w:eastAsiaTheme="minorEastAsia" w:hAnsi="Times New Roman" w:cs="Times New Roman"/>
          <w:b/>
          <w:sz w:val="28"/>
          <w:szCs w:val="28"/>
        </w:rPr>
        <w:t xml:space="preserve">оболонці </w:t>
      </w:r>
      <w:proofErr w:type="spellStart"/>
      <w:r w:rsidRPr="00BF3618">
        <w:rPr>
          <w:rFonts w:ascii="Times New Roman" w:eastAsiaTheme="minorEastAsia" w:hAnsi="Times New Roman" w:cs="Times New Roman"/>
          <w:b/>
          <w:sz w:val="28"/>
          <w:szCs w:val="28"/>
        </w:rPr>
        <w:t>ТВЕЛа</w:t>
      </w:r>
      <w:proofErr w:type="spellEnd"/>
    </w:p>
    <w:p w:rsidR="00BF3618" w:rsidRPr="00BF3618" w:rsidRDefault="00F3223F" w:rsidP="00BF3618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Зі збільшенням температури оболонка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розширюється в наслідок чого виникають термічні напруження.</w:t>
      </w:r>
    </w:p>
    <w:p w:rsidR="00F06934" w:rsidRDefault="00F06934" w:rsidP="009641AF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>Використовуючи</w:t>
      </w:r>
      <w:r w:rsidR="00A558F2">
        <w:rPr>
          <w:rFonts w:ascii="Times New Roman" w:eastAsiaTheme="minorEastAsia" w:hAnsi="Times New Roman" w:cs="Times New Roman"/>
          <w:sz w:val="28"/>
          <w:szCs w:val="28"/>
        </w:rPr>
        <w:t xml:space="preserve"> закон розподілу температури (17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) можна обчислити температурні напруження які виникають в циліндричній оболонці </w:t>
      </w:r>
      <w:proofErr w:type="spellStart"/>
      <w:r w:rsidRPr="00AF5615"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при роботі з заданими температурами.</w:t>
      </w:r>
    </w:p>
    <w:p w:rsidR="003837A5" w:rsidRDefault="009641AF" w:rsidP="009641AF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Запишемо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val="ru-RU"/>
        </w:rPr>
        <w:t>в</w:t>
      </w:r>
      <w:r w:rsidR="003837A5" w:rsidRPr="00AF5615">
        <w:rPr>
          <w:rFonts w:ascii="Times New Roman" w:eastAsiaTheme="minorEastAsia" w:hAnsi="Times New Roman" w:cs="Times New Roman"/>
          <w:sz w:val="28"/>
          <w:szCs w:val="28"/>
          <w:lang w:val="ru-RU"/>
        </w:rPr>
        <w:t>ир</w:t>
      </w:r>
      <w:r w:rsidR="00A558F2">
        <w:rPr>
          <w:rFonts w:ascii="Times New Roman" w:eastAsiaTheme="minorEastAsia" w:hAnsi="Times New Roman" w:cs="Times New Roman"/>
          <w:sz w:val="28"/>
          <w:szCs w:val="28"/>
          <w:lang w:val="ru-RU"/>
        </w:rPr>
        <w:t>ази</w:t>
      </w:r>
      <w:proofErr w:type="spellEnd"/>
      <w:r w:rsidR="00A558F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A558F2">
        <w:rPr>
          <w:rFonts w:ascii="Times New Roman" w:eastAsiaTheme="minorEastAsia" w:hAnsi="Times New Roman" w:cs="Times New Roman"/>
          <w:sz w:val="28"/>
          <w:szCs w:val="28"/>
          <w:lang w:val="ru-RU"/>
        </w:rPr>
        <w:t>температурних</w:t>
      </w:r>
      <w:proofErr w:type="spellEnd"/>
      <w:r w:rsidR="00A558F2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558F2">
        <w:rPr>
          <w:rFonts w:ascii="Times New Roman" w:eastAsiaTheme="minorEastAsia" w:hAnsi="Times New Roman" w:cs="Times New Roman"/>
          <w:sz w:val="28"/>
          <w:szCs w:val="28"/>
          <w:lang w:val="ru-RU"/>
        </w:rPr>
        <w:t>напружень</w:t>
      </w:r>
      <w:proofErr w:type="spellEnd"/>
    </w:p>
    <w:p w:rsidR="009641AF" w:rsidRPr="00AF5615" w:rsidRDefault="009641AF" w:rsidP="009641AF">
      <w:pPr>
        <w:spacing w:after="30"/>
        <w:ind w:right="567" w:firstLine="567"/>
        <w:jc w:val="right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4A2C64" w:rsidRDefault="004A2C64" w:rsidP="009641AF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r</w:t>
      </w:r>
      <w:proofErr w:type="spellEnd"/>
      <w:proofErr w:type="gramEnd"/>
      <w:r w:rsidRPr="00A558F2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2∙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1-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ν</m:t>
                </m:r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u-RU"/>
                          </w:rPr>
                          <m:t>1</m:t>
                        </m:r>
                      </m:sub>
                    </m:sSub>
                  </m:den>
                </m:f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(-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ru-RU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1-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ru-RU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p>
              </m:den>
            </m:f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ru-RU"/>
                      </w:rPr>
                      <m:t>1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)</m:t>
        </m:r>
      </m:oMath>
      <w:r w:rsidR="00A558F2">
        <w:rPr>
          <w:rFonts w:ascii="Times New Roman" w:eastAsiaTheme="minorEastAsia" w:hAnsi="Times New Roman" w:cs="Times New Roman"/>
          <w:sz w:val="28"/>
          <w:szCs w:val="28"/>
        </w:rPr>
        <w:t xml:space="preserve">  ,                     (18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558F2" w:rsidRPr="00AF5615" w:rsidRDefault="00A558F2" w:rsidP="009641AF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4A2C64" w:rsidRDefault="004A2C64" w:rsidP="009641AF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θ</w:t>
      </w:r>
      <w:proofErr w:type="spellEnd"/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ν</m:t>
                </m:r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(1-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d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5A5038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A558F2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5A5038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A558F2">
        <w:rPr>
          <w:rFonts w:ascii="Times New Roman" w:eastAsiaTheme="minorEastAsia" w:hAnsi="Times New Roman" w:cs="Times New Roman"/>
          <w:sz w:val="28"/>
          <w:szCs w:val="28"/>
        </w:rPr>
        <w:t xml:space="preserve">           (19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558F2" w:rsidRPr="00AF5615" w:rsidRDefault="00A558F2" w:rsidP="009641AF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4A2C64" w:rsidRDefault="004A2C64" w:rsidP="009641AF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proofErr w:type="gramStart"/>
      <w:r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proofErr w:type="gramEnd"/>
      <m:oMath>
        <m:r>
          <w:rPr>
            <w:rFonts w:ascii="Cambria Math" w:eastAsiaTheme="minorEastAsia" w:hAnsi="Cambria Math" w:cs="Times New Roman"/>
            <w:sz w:val="28"/>
            <w:szCs w:val="28"/>
            <w:vertAlign w:val="subscript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α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E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∙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2∙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1-</m:t>
                </m:r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ν</m:t>
                </m:r>
              </m:e>
            </m:d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ln</m:t>
                </m:r>
              </m:fName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</m:den>
                </m:f>
              </m:e>
            </m:func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(1-2</m:t>
        </m:r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r</m:t>
                </m:r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ln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</m:den>
            </m:f>
          </m:e>
        </m:func>
        <m:r>
          <w:rPr>
            <w:rFonts w:ascii="Cambria Math" w:eastAsiaTheme="minorEastAsia" w:hAnsi="Cambria Math" w:cs="Times New Roman"/>
            <w:sz w:val="28"/>
            <w:szCs w:val="28"/>
          </w:rPr>
          <m:t>)</m:t>
        </m:r>
      </m:oMath>
      <w:r w:rsidR="00A558F2">
        <w:rPr>
          <w:rFonts w:ascii="Times New Roman" w:eastAsiaTheme="minorEastAsia" w:hAnsi="Times New Roman" w:cs="Times New Roman"/>
          <w:sz w:val="28"/>
          <w:szCs w:val="28"/>
        </w:rPr>
        <w:t xml:space="preserve">  .                           (20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A558F2" w:rsidRPr="00AF5615" w:rsidRDefault="00A558F2" w:rsidP="009641AF">
      <w:pPr>
        <w:spacing w:after="30"/>
        <w:ind w:left="-284" w:right="567" w:firstLine="568"/>
        <w:jc w:val="right"/>
        <w:rPr>
          <w:rFonts w:ascii="Times New Roman" w:eastAsiaTheme="minorEastAsia" w:hAnsi="Times New Roman" w:cs="Times New Roman"/>
          <w:sz w:val="28"/>
          <w:szCs w:val="28"/>
        </w:rPr>
      </w:pPr>
    </w:p>
    <w:p w:rsidR="004A2C64" w:rsidRPr="00F3223F" w:rsidRDefault="005A5038" w:rsidP="00BF3618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>На основі даних виразів було проведено розрахунки. При розрахунках було використано такі величини: α=5,8·10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-6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 xml:space="preserve"> , ℃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-1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; Е=72,6·10</w:t>
      </w:r>
      <w:r w:rsidRPr="00AF5615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9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, Па; ν=0,33.</w:t>
      </w:r>
      <w:r w:rsidR="00A558F2">
        <w:rPr>
          <w:rFonts w:ascii="Times New Roman" w:eastAsiaTheme="minorEastAsia" w:hAnsi="Times New Roman" w:cs="Times New Roman"/>
          <w:sz w:val="28"/>
          <w:szCs w:val="28"/>
          <w:lang w:val="ru-RU"/>
        </w:rPr>
        <w:t>[</w:t>
      </w:r>
      <w:proofErr w:type="gramStart"/>
      <w:r w:rsidR="00A558F2">
        <w:rPr>
          <w:rFonts w:ascii="Times New Roman" w:eastAsiaTheme="minorEastAsia" w:hAnsi="Times New Roman" w:cs="Times New Roman"/>
          <w:sz w:val="28"/>
          <w:szCs w:val="28"/>
          <w:lang w:val="ru-RU"/>
        </w:rPr>
        <w:t>4</w:t>
      </w:r>
      <w:r w:rsidR="00F3223F" w:rsidRPr="00F3223F">
        <w:rPr>
          <w:rFonts w:ascii="Times New Roman" w:eastAsiaTheme="minorEastAsia" w:hAnsi="Times New Roman" w:cs="Times New Roman"/>
          <w:sz w:val="28"/>
          <w:szCs w:val="28"/>
          <w:lang w:val="ru-RU"/>
        </w:rPr>
        <w:t>]</w:t>
      </w:r>
      <w:proofErr w:type="gramEnd"/>
    </w:p>
    <w:p w:rsidR="005A5038" w:rsidRDefault="005A5038" w:rsidP="00BF3618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AF5615">
        <w:rPr>
          <w:rFonts w:ascii="Times New Roman" w:eastAsiaTheme="minorEastAsia" w:hAnsi="Times New Roman" w:cs="Times New Roman"/>
          <w:sz w:val="28"/>
          <w:szCs w:val="28"/>
        </w:rPr>
        <w:t>Р</w:t>
      </w:r>
      <w:r w:rsidR="00883B05">
        <w:rPr>
          <w:rFonts w:ascii="Times New Roman" w:eastAsiaTheme="minorEastAsia" w:hAnsi="Times New Roman" w:cs="Times New Roman"/>
          <w:sz w:val="28"/>
          <w:szCs w:val="28"/>
        </w:rPr>
        <w:t>езультати представлені на рис. 8</w:t>
      </w:r>
      <w:r w:rsidRPr="00AF561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F5615" w:rsidRPr="00AF5615" w:rsidRDefault="00A558F2" w:rsidP="00BF3618">
      <w:pPr>
        <w:spacing w:after="30"/>
        <w:ind w:right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115050" cy="3981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038" w:rsidRDefault="00883B05" w:rsidP="00BF3618">
      <w:pPr>
        <w:spacing w:after="30"/>
        <w:ind w:right="567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Рис. 8</w:t>
      </w:r>
      <w:r w:rsidR="00AF5615" w:rsidRPr="00AF561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="00AF5615" w:rsidRPr="00AF5615">
        <w:rPr>
          <w:rFonts w:ascii="Times New Roman" w:eastAsiaTheme="minorEastAsia" w:hAnsi="Times New Roman" w:cs="Times New Roman"/>
          <w:sz w:val="28"/>
          <w:szCs w:val="28"/>
        </w:rPr>
        <w:t xml:space="preserve">Термічні напруження в циліндричній оболонці </w:t>
      </w:r>
      <w:proofErr w:type="spellStart"/>
      <w:r w:rsidR="00AF5615" w:rsidRPr="00AF5615"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</w:p>
    <w:p w:rsidR="005A5038" w:rsidRPr="005A5038" w:rsidRDefault="00BF3618" w:rsidP="00FE4D91">
      <w:pPr>
        <w:spacing w:after="30"/>
        <w:ind w:right="567"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На рис. 8 показано розподіл температур по товщині стінки. </w:t>
      </w:r>
      <w:r w:rsidR="00FE4D91">
        <w:rPr>
          <w:rFonts w:ascii="Times New Roman" w:eastAsiaTheme="minorEastAsia" w:hAnsi="Times New Roman" w:cs="Times New Roman"/>
          <w:sz w:val="28"/>
          <w:szCs w:val="28"/>
        </w:rPr>
        <w:t>Радіальні напруження по товщині оболонки є стискаючими і по величині є не значними. Максимальне значення вони мають по середині стінки, а на зовнішній і внутрішній поверхнях рівні нулю. Тангенціальні та осьові  н</w:t>
      </w:r>
      <w:r>
        <w:rPr>
          <w:rFonts w:ascii="Times New Roman" w:eastAsiaTheme="minorEastAsia" w:hAnsi="Times New Roman" w:cs="Times New Roman"/>
          <w:sz w:val="28"/>
          <w:szCs w:val="28"/>
        </w:rPr>
        <w:t>апруження є стискаючими на внутрішній поверхні оболонки</w:t>
      </w:r>
      <w:r w:rsidR="00FE4D91">
        <w:rPr>
          <w:rFonts w:ascii="Times New Roman" w:eastAsiaTheme="minorEastAsia" w:hAnsi="Times New Roman" w:cs="Times New Roman"/>
          <w:sz w:val="28"/>
          <w:szCs w:val="28"/>
        </w:rPr>
        <w:t xml:space="preserve"> і рівні по величині (</w:t>
      </w:r>
      <w:proofErr w:type="spellStart"/>
      <w:r w:rsidR="00FE4D91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FE4D91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θ</w:t>
      </w:r>
      <w:proofErr w:type="spellEnd"/>
      <w:r w:rsidR="00FE4D91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spellStart"/>
      <w:r w:rsidR="00FE4D91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FE4D91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="00FE4D91">
        <w:rPr>
          <w:rFonts w:ascii="Times New Roman" w:eastAsiaTheme="minorEastAsia" w:hAnsi="Times New Roman" w:cs="Times New Roman"/>
          <w:sz w:val="28"/>
          <w:szCs w:val="28"/>
        </w:rPr>
        <w:t xml:space="preserve">=-16.5, </w:t>
      </w:r>
      <w:proofErr w:type="spellStart"/>
      <w:r w:rsidR="00FE4D91">
        <w:rPr>
          <w:rFonts w:ascii="Times New Roman" w:eastAsiaTheme="minorEastAsia" w:hAnsi="Times New Roman" w:cs="Times New Roman"/>
          <w:sz w:val="28"/>
          <w:szCs w:val="28"/>
        </w:rPr>
        <w:t>МПа</w:t>
      </w:r>
      <w:proofErr w:type="spellEnd"/>
      <w:r w:rsidR="00FE4D91">
        <w:rPr>
          <w:rFonts w:ascii="Times New Roman" w:eastAsiaTheme="minorEastAsia" w:hAnsi="Times New Roman" w:cs="Times New Roman"/>
          <w:sz w:val="28"/>
          <w:szCs w:val="28"/>
        </w:rPr>
        <w:t>). При русі до зовнішньої стінки напруження зменшуються по величині і переходять в область розтягу. На зовнішній поверхні (</w:t>
      </w:r>
      <w:r w:rsidR="00FE4D91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FE4D91" w:rsidRPr="00FE4D91">
        <w:rPr>
          <w:rFonts w:ascii="Times New Roman" w:eastAsiaTheme="minorEastAsia" w:hAnsi="Times New Roman" w:cs="Times New Roman"/>
          <w:sz w:val="28"/>
          <w:szCs w:val="28"/>
          <w:lang w:val="ru-RU"/>
        </w:rPr>
        <w:t>=</w:t>
      </w:r>
      <w:r w:rsidR="00FE4D91"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 w:rsidR="00FE4D91">
        <w:rPr>
          <w:rFonts w:ascii="Times New Roman" w:eastAsiaTheme="minorEastAsia" w:hAnsi="Times New Roman" w:cs="Times New Roman"/>
          <w:sz w:val="28"/>
          <w:szCs w:val="28"/>
          <w:vertAlign w:val="subscript"/>
        </w:rPr>
        <w:t>з</w:t>
      </w:r>
      <w:r w:rsidR="00FE4D91" w:rsidRPr="00FE4D91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  <w:r w:rsidR="00FE4D91">
        <w:rPr>
          <w:rFonts w:ascii="Times New Roman" w:eastAsiaTheme="minorEastAsia" w:hAnsi="Times New Roman" w:cs="Times New Roman"/>
          <w:sz w:val="28"/>
          <w:szCs w:val="28"/>
        </w:rPr>
        <w:t xml:space="preserve"> вони по величині </w:t>
      </w:r>
      <w:proofErr w:type="spellStart"/>
      <w:r w:rsidR="00FE4D91">
        <w:rPr>
          <w:rFonts w:ascii="Times New Roman" w:eastAsiaTheme="minorEastAsia" w:hAnsi="Times New Roman" w:cs="Times New Roman"/>
          <w:sz w:val="28"/>
          <w:szCs w:val="28"/>
        </w:rPr>
        <w:t>равні</w:t>
      </w:r>
      <w:proofErr w:type="spellEnd"/>
      <w:r w:rsidR="00FE4D91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FE4D91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FE4D91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θ</w:t>
      </w:r>
      <w:proofErr w:type="spellEnd"/>
      <w:r w:rsidR="00FE4D91">
        <w:rPr>
          <w:rFonts w:ascii="Times New Roman" w:eastAsiaTheme="minorEastAsia" w:hAnsi="Times New Roman" w:cs="Times New Roman"/>
          <w:sz w:val="28"/>
          <w:szCs w:val="28"/>
        </w:rPr>
        <w:t>=</w:t>
      </w:r>
      <w:proofErr w:type="spellStart"/>
      <w:r w:rsidR="00FE4D91" w:rsidRPr="00AF5615">
        <w:rPr>
          <w:rFonts w:ascii="Times New Roman" w:eastAsiaTheme="minorEastAsia" w:hAnsi="Times New Roman" w:cs="Times New Roman"/>
          <w:sz w:val="28"/>
          <w:szCs w:val="28"/>
          <w:lang w:val="en-US"/>
        </w:rPr>
        <w:t>σ</w:t>
      </w:r>
      <w:r w:rsidR="00FE4D91" w:rsidRPr="00AF5615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z</w:t>
      </w:r>
      <w:proofErr w:type="spellEnd"/>
      <w:r w:rsidR="00FE4D91">
        <w:rPr>
          <w:rFonts w:ascii="Times New Roman" w:eastAsiaTheme="minorEastAsia" w:hAnsi="Times New Roman" w:cs="Times New Roman"/>
          <w:sz w:val="28"/>
          <w:szCs w:val="28"/>
        </w:rPr>
        <w:t>=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FE4D91">
        <w:rPr>
          <w:rFonts w:ascii="Times New Roman" w:eastAsiaTheme="minorEastAsia" w:hAnsi="Times New Roman" w:cs="Times New Roman"/>
          <w:sz w:val="28"/>
          <w:szCs w:val="28"/>
        </w:rPr>
        <w:t xml:space="preserve">14.91 </w:t>
      </w:r>
      <w:proofErr w:type="spellStart"/>
      <w:r w:rsidR="00FE4D91">
        <w:rPr>
          <w:rFonts w:ascii="Times New Roman" w:eastAsiaTheme="minorEastAsia" w:hAnsi="Times New Roman" w:cs="Times New Roman"/>
          <w:sz w:val="28"/>
          <w:szCs w:val="28"/>
        </w:rPr>
        <w:t>МПа</w:t>
      </w:r>
      <w:proofErr w:type="spellEnd"/>
      <w:r w:rsidR="00FE4D91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:rsidR="004A2C64" w:rsidRPr="00277370" w:rsidRDefault="004A2C64" w:rsidP="00AB617B">
      <w:pPr>
        <w:spacing w:after="30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F06934" w:rsidRDefault="00F06934" w:rsidP="00AB617B">
      <w:pPr>
        <w:spacing w:after="30"/>
        <w:ind w:left="-284" w:firstLine="568"/>
        <w:jc w:val="both"/>
        <w:rPr>
          <w:rFonts w:ascii="Cambria Math" w:eastAsiaTheme="minorEastAsia" w:hAnsi="Cambria Math" w:cs="Times New Roman"/>
          <w:sz w:val="28"/>
          <w:szCs w:val="28"/>
        </w:rPr>
      </w:pPr>
    </w:p>
    <w:p w:rsidR="00AB617B" w:rsidRPr="00D2696E" w:rsidRDefault="00AB617B" w:rsidP="00AB617B">
      <w:pPr>
        <w:spacing w:after="30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A558F2" w:rsidRDefault="00A558F2" w:rsidP="00F3223F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FE4D91" w:rsidRDefault="00FE4D91" w:rsidP="00FE4D91">
      <w:pPr>
        <w:tabs>
          <w:tab w:val="left" w:pos="3195"/>
        </w:tabs>
        <w:spacing w:after="3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659E1" w:rsidRPr="00BF3618" w:rsidRDefault="00BF3618" w:rsidP="00FE4D91">
      <w:pPr>
        <w:tabs>
          <w:tab w:val="left" w:pos="3195"/>
        </w:tabs>
        <w:spacing w:after="3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F3618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Висновки</w:t>
      </w:r>
    </w:p>
    <w:p w:rsidR="00F3223F" w:rsidRDefault="00FE4D91" w:rsidP="00AB617B">
      <w:pPr>
        <w:spacing w:after="30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Аналіз проведених досліджень показує, що в елементах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ТВЕЛів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, за умов роботи реактора виникають температурні напруження і деформації. Паливна таблетка має температурне розширення яке за величиною є незначне і рівне при заданих значеннях температури Δ</w:t>
      </w:r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r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0,00143 мм. За конструкційними особливостями в таких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ТВЕЛах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початковий зазор між паливною таблеткою та оболонкою рівний δ= 0,65 мм, що є більше за одержане значення. Отже при роботі реактора паливо розширюється, але не контактує з оболонкою, що позитивно впиває на умови та безпеку експлуатації реактора.</w:t>
      </w:r>
    </w:p>
    <w:p w:rsidR="00FE4D91" w:rsidRPr="00FE4D91" w:rsidRDefault="00FE4D91" w:rsidP="00AB617B">
      <w:pPr>
        <w:spacing w:after="30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Оболонка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по його товщині має термічні напруження, які є менші допустимих для матеріалу з якого виготовлена оболонка, що характеризує їхню надійність та безпечну роботу при експлуатації реактора. При екстремальних умовах температура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ТВЕЛів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збільшується інколи до 2000℃. Використовуючи розроблену в роботі методику можна застосовувати для дослідження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напружено-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деформованого стану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ТВЕЛа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в екстремальних умовах нагріву та різкого охолодження.</w:t>
      </w:r>
    </w:p>
    <w:p w:rsidR="00F3223F" w:rsidRDefault="00F3223F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:rsidR="00F3223F" w:rsidRPr="00F3223F" w:rsidRDefault="00F3223F" w:rsidP="00F3223F">
      <w:pPr>
        <w:ind w:left="-284" w:firstLine="568"/>
        <w:jc w:val="center"/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</w:pPr>
      <w:proofErr w:type="spellStart"/>
      <w:r w:rsidRPr="00F3223F">
        <w:rPr>
          <w:rFonts w:ascii="Times New Roman" w:eastAsiaTheme="minorEastAsia" w:hAnsi="Times New Roman" w:cs="Times New Roman"/>
          <w:i/>
          <w:sz w:val="28"/>
          <w:szCs w:val="28"/>
          <w:lang w:val="ru-RU"/>
        </w:rPr>
        <w:lastRenderedPageBreak/>
        <w:t>Література</w:t>
      </w:r>
      <w:proofErr w:type="spellEnd"/>
    </w:p>
    <w:p w:rsidR="00F3223F" w:rsidRPr="00913C52" w:rsidRDefault="00F3223F" w:rsidP="00F3223F">
      <w:pPr>
        <w:pStyle w:val="a6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Дементьев Б.А. Ядерные энергетические реакторы. – М.: </w:t>
      </w:r>
      <w:proofErr w:type="spellStart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Энергоатомиздат</w:t>
      </w:r>
      <w:proofErr w:type="spellEnd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 1990. – 352 с.</w:t>
      </w:r>
    </w:p>
    <w:p w:rsidR="00F3223F" w:rsidRPr="00913C52" w:rsidRDefault="00913C52" w:rsidP="00F3223F">
      <w:pPr>
        <w:pStyle w:val="a6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Ликов А. В. Теория теплопроводности. М.: Высшая школа, 1967. – 600 с.</w:t>
      </w:r>
      <w:r w:rsidR="00F3223F"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. -576 с.</w:t>
      </w:r>
    </w:p>
    <w:p w:rsidR="00F3223F" w:rsidRPr="00913C52" w:rsidRDefault="00F3223F" w:rsidP="00F3223F">
      <w:pPr>
        <w:pStyle w:val="a6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Ликов А. В. Теория теплопроводности. М.: Высшая школа, 1967. – 600 с.</w:t>
      </w:r>
    </w:p>
    <w:p w:rsidR="00FE4D91" w:rsidRPr="00913C52" w:rsidRDefault="00FE4D91" w:rsidP="00FE4D91">
      <w:pPr>
        <w:pStyle w:val="a6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Тимошенко С.П., </w:t>
      </w:r>
      <w:proofErr w:type="spellStart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Гудьер</w:t>
      </w:r>
      <w:proofErr w:type="spellEnd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</w:t>
      </w:r>
      <w:proofErr w:type="spellStart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Дж.</w:t>
      </w:r>
      <w:proofErr w:type="gramStart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,Г</w:t>
      </w:r>
      <w:proofErr w:type="gramEnd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лавная</w:t>
      </w:r>
      <w:proofErr w:type="spellEnd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редакция физико-</w:t>
      </w:r>
      <w:proofErr w:type="spellStart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>матиматичиской</w:t>
      </w:r>
      <w:proofErr w:type="spellEnd"/>
      <w:r w:rsidRPr="00913C52">
        <w:rPr>
          <w:rFonts w:ascii="Times New Roman" w:eastAsia="Times New Roman" w:hAnsi="Times New Roman" w:cs="Times New Roman"/>
          <w:i/>
          <w:sz w:val="28"/>
          <w:szCs w:val="28"/>
          <w:lang w:val="ru-RU"/>
        </w:rPr>
        <w:t xml:space="preserve"> литературы изд-ва «Наука». 1975. -576 с.</w:t>
      </w:r>
    </w:p>
    <w:p w:rsidR="00FE4D91" w:rsidRPr="00F3223F" w:rsidRDefault="00FE4D91" w:rsidP="00FE4D91">
      <w:pPr>
        <w:pStyle w:val="a6"/>
        <w:tabs>
          <w:tab w:val="left" w:pos="426"/>
        </w:tabs>
        <w:spacing w:after="0" w:line="360" w:lineRule="auto"/>
        <w:ind w:left="1287"/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</w:p>
    <w:p w:rsidR="001659E1" w:rsidRPr="00F3223F" w:rsidRDefault="001659E1" w:rsidP="00AB617B">
      <w:pPr>
        <w:spacing w:after="30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  <w:lang w:val="ru-RU"/>
        </w:rPr>
      </w:pPr>
    </w:p>
    <w:p w:rsidR="006753ED" w:rsidRPr="00F3223F" w:rsidRDefault="006753ED" w:rsidP="00AB617B">
      <w:pPr>
        <w:spacing w:after="30"/>
        <w:ind w:left="-284" w:firstLine="568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536674" w:rsidRPr="00536674" w:rsidRDefault="00536674" w:rsidP="00AB617B">
      <w:pPr>
        <w:spacing w:after="3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26110F" w:rsidRPr="00536674" w:rsidRDefault="0026110F" w:rsidP="00AB617B">
      <w:pPr>
        <w:spacing w:after="3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26110F" w:rsidRPr="00536674" w:rsidSect="00AB617B">
      <w:pgSz w:w="11907" w:h="16839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64B" w:rsidRDefault="0082364B" w:rsidP="003837A5">
      <w:pPr>
        <w:spacing w:after="0" w:line="240" w:lineRule="auto"/>
      </w:pPr>
      <w:r>
        <w:separator/>
      </w:r>
    </w:p>
  </w:endnote>
  <w:endnote w:type="continuationSeparator" w:id="0">
    <w:p w:rsidR="0082364B" w:rsidRDefault="0082364B" w:rsidP="00383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64B" w:rsidRDefault="0082364B" w:rsidP="003837A5">
      <w:pPr>
        <w:spacing w:after="0" w:line="240" w:lineRule="auto"/>
      </w:pPr>
      <w:r>
        <w:separator/>
      </w:r>
    </w:p>
  </w:footnote>
  <w:footnote w:type="continuationSeparator" w:id="0">
    <w:p w:rsidR="0082364B" w:rsidRDefault="0082364B" w:rsidP="00383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56F53"/>
    <w:multiLevelType w:val="hybridMultilevel"/>
    <w:tmpl w:val="05E69C0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1096946"/>
    <w:multiLevelType w:val="hybridMultilevel"/>
    <w:tmpl w:val="FB52219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488083C"/>
    <w:multiLevelType w:val="hybridMultilevel"/>
    <w:tmpl w:val="4FA003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235881"/>
    <w:multiLevelType w:val="hybridMultilevel"/>
    <w:tmpl w:val="3A4AAD6A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9BF0F10"/>
    <w:multiLevelType w:val="hybridMultilevel"/>
    <w:tmpl w:val="3ACCFD92"/>
    <w:lvl w:ilvl="0" w:tplc="0422000F">
      <w:start w:val="1"/>
      <w:numFmt w:val="decimal"/>
      <w:lvlText w:val="%1."/>
      <w:lvlJc w:val="left"/>
      <w:pPr>
        <w:ind w:left="2421" w:hanging="360"/>
      </w:pPr>
    </w:lvl>
    <w:lvl w:ilvl="1" w:tplc="04220019" w:tentative="1">
      <w:start w:val="1"/>
      <w:numFmt w:val="lowerLetter"/>
      <w:lvlText w:val="%2."/>
      <w:lvlJc w:val="left"/>
      <w:pPr>
        <w:ind w:left="3141" w:hanging="360"/>
      </w:pPr>
    </w:lvl>
    <w:lvl w:ilvl="2" w:tplc="0422001B" w:tentative="1">
      <w:start w:val="1"/>
      <w:numFmt w:val="lowerRoman"/>
      <w:lvlText w:val="%3."/>
      <w:lvlJc w:val="right"/>
      <w:pPr>
        <w:ind w:left="3861" w:hanging="180"/>
      </w:pPr>
    </w:lvl>
    <w:lvl w:ilvl="3" w:tplc="0422000F" w:tentative="1">
      <w:start w:val="1"/>
      <w:numFmt w:val="decimal"/>
      <w:lvlText w:val="%4."/>
      <w:lvlJc w:val="left"/>
      <w:pPr>
        <w:ind w:left="4581" w:hanging="360"/>
      </w:pPr>
    </w:lvl>
    <w:lvl w:ilvl="4" w:tplc="04220019" w:tentative="1">
      <w:start w:val="1"/>
      <w:numFmt w:val="lowerLetter"/>
      <w:lvlText w:val="%5."/>
      <w:lvlJc w:val="left"/>
      <w:pPr>
        <w:ind w:left="5301" w:hanging="360"/>
      </w:pPr>
    </w:lvl>
    <w:lvl w:ilvl="5" w:tplc="0422001B" w:tentative="1">
      <w:start w:val="1"/>
      <w:numFmt w:val="lowerRoman"/>
      <w:lvlText w:val="%6."/>
      <w:lvlJc w:val="right"/>
      <w:pPr>
        <w:ind w:left="6021" w:hanging="180"/>
      </w:pPr>
    </w:lvl>
    <w:lvl w:ilvl="6" w:tplc="0422000F" w:tentative="1">
      <w:start w:val="1"/>
      <w:numFmt w:val="decimal"/>
      <w:lvlText w:val="%7."/>
      <w:lvlJc w:val="left"/>
      <w:pPr>
        <w:ind w:left="6741" w:hanging="360"/>
      </w:pPr>
    </w:lvl>
    <w:lvl w:ilvl="7" w:tplc="04220019" w:tentative="1">
      <w:start w:val="1"/>
      <w:numFmt w:val="lowerLetter"/>
      <w:lvlText w:val="%8."/>
      <w:lvlJc w:val="left"/>
      <w:pPr>
        <w:ind w:left="7461" w:hanging="360"/>
      </w:pPr>
    </w:lvl>
    <w:lvl w:ilvl="8" w:tplc="0422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>
    <w:nsid w:val="45190671"/>
    <w:multiLevelType w:val="hybridMultilevel"/>
    <w:tmpl w:val="B346F15A"/>
    <w:lvl w:ilvl="0" w:tplc="5668510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A22C055A">
      <w:start w:val="1"/>
      <w:numFmt w:val="decimal"/>
      <w:lvlText w:val="%2."/>
      <w:lvlJc w:val="left"/>
      <w:pPr>
        <w:ind w:left="2159" w:hanging="1155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91155C1"/>
    <w:multiLevelType w:val="hybridMultilevel"/>
    <w:tmpl w:val="34A61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4C3939"/>
    <w:multiLevelType w:val="hybridMultilevel"/>
    <w:tmpl w:val="0DB2B83E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AA60ADA"/>
    <w:multiLevelType w:val="hybridMultilevel"/>
    <w:tmpl w:val="DB8AE23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DC54AC2"/>
    <w:multiLevelType w:val="hybridMultilevel"/>
    <w:tmpl w:val="7E12EE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FD3D14"/>
    <w:multiLevelType w:val="hybridMultilevel"/>
    <w:tmpl w:val="D9A64D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A409D"/>
    <w:multiLevelType w:val="hybridMultilevel"/>
    <w:tmpl w:val="1DBE717C"/>
    <w:lvl w:ilvl="0" w:tplc="0422000F">
      <w:start w:val="1"/>
      <w:numFmt w:val="decimal"/>
      <w:lvlText w:val="%1.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D800849"/>
    <w:multiLevelType w:val="hybridMultilevel"/>
    <w:tmpl w:val="245C4C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3F24DC"/>
    <w:multiLevelType w:val="hybridMultilevel"/>
    <w:tmpl w:val="790419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7BC34650"/>
    <w:multiLevelType w:val="hybridMultilevel"/>
    <w:tmpl w:val="B320850A"/>
    <w:lvl w:ilvl="0" w:tplc="65723E12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7E98679D"/>
    <w:multiLevelType w:val="hybridMultilevel"/>
    <w:tmpl w:val="652484CE"/>
    <w:lvl w:ilvl="0" w:tplc="08C6F55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6"/>
  </w:num>
  <w:num w:numId="5">
    <w:abstractNumId w:val="14"/>
  </w:num>
  <w:num w:numId="6">
    <w:abstractNumId w:val="4"/>
  </w:num>
  <w:num w:numId="7">
    <w:abstractNumId w:val="12"/>
  </w:num>
  <w:num w:numId="8">
    <w:abstractNumId w:val="5"/>
  </w:num>
  <w:num w:numId="9">
    <w:abstractNumId w:val="0"/>
  </w:num>
  <w:num w:numId="10">
    <w:abstractNumId w:val="11"/>
  </w:num>
  <w:num w:numId="11">
    <w:abstractNumId w:val="2"/>
  </w:num>
  <w:num w:numId="12">
    <w:abstractNumId w:val="10"/>
  </w:num>
  <w:num w:numId="13">
    <w:abstractNumId w:val="8"/>
  </w:num>
  <w:num w:numId="14">
    <w:abstractNumId w:val="13"/>
  </w:num>
  <w:num w:numId="15">
    <w:abstractNumId w:val="9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07FC"/>
    <w:rsid w:val="001077BB"/>
    <w:rsid w:val="001659E1"/>
    <w:rsid w:val="001C65EB"/>
    <w:rsid w:val="001D1DAE"/>
    <w:rsid w:val="0026110F"/>
    <w:rsid w:val="00274F7E"/>
    <w:rsid w:val="00277370"/>
    <w:rsid w:val="00286BD8"/>
    <w:rsid w:val="002D7519"/>
    <w:rsid w:val="002E1203"/>
    <w:rsid w:val="0031201C"/>
    <w:rsid w:val="00316901"/>
    <w:rsid w:val="003837A5"/>
    <w:rsid w:val="004228ED"/>
    <w:rsid w:val="004A2C64"/>
    <w:rsid w:val="004B5E4D"/>
    <w:rsid w:val="004B69B7"/>
    <w:rsid w:val="00536674"/>
    <w:rsid w:val="005462A2"/>
    <w:rsid w:val="00573B88"/>
    <w:rsid w:val="005912EC"/>
    <w:rsid w:val="005A5038"/>
    <w:rsid w:val="005B05EF"/>
    <w:rsid w:val="005D1B32"/>
    <w:rsid w:val="005F6B76"/>
    <w:rsid w:val="00604800"/>
    <w:rsid w:val="0063122A"/>
    <w:rsid w:val="00663E95"/>
    <w:rsid w:val="006753ED"/>
    <w:rsid w:val="00695683"/>
    <w:rsid w:val="00726DFE"/>
    <w:rsid w:val="00734865"/>
    <w:rsid w:val="00767D26"/>
    <w:rsid w:val="007A6246"/>
    <w:rsid w:val="007B2EE8"/>
    <w:rsid w:val="00803063"/>
    <w:rsid w:val="0082364B"/>
    <w:rsid w:val="0088082F"/>
    <w:rsid w:val="00883B05"/>
    <w:rsid w:val="00886A57"/>
    <w:rsid w:val="0089725C"/>
    <w:rsid w:val="008B13C3"/>
    <w:rsid w:val="008C4DD1"/>
    <w:rsid w:val="008F4963"/>
    <w:rsid w:val="00913C52"/>
    <w:rsid w:val="009641AF"/>
    <w:rsid w:val="0097256F"/>
    <w:rsid w:val="009E1CDD"/>
    <w:rsid w:val="009F7786"/>
    <w:rsid w:val="00A2582D"/>
    <w:rsid w:val="00A50CBD"/>
    <w:rsid w:val="00A558F2"/>
    <w:rsid w:val="00AB617B"/>
    <w:rsid w:val="00AF5615"/>
    <w:rsid w:val="00B26A4B"/>
    <w:rsid w:val="00B32920"/>
    <w:rsid w:val="00B92999"/>
    <w:rsid w:val="00BA5F2A"/>
    <w:rsid w:val="00BD5AD3"/>
    <w:rsid w:val="00BF3618"/>
    <w:rsid w:val="00C51746"/>
    <w:rsid w:val="00CE4408"/>
    <w:rsid w:val="00D147E6"/>
    <w:rsid w:val="00D154C9"/>
    <w:rsid w:val="00D207FC"/>
    <w:rsid w:val="00D2461B"/>
    <w:rsid w:val="00D2696E"/>
    <w:rsid w:val="00DB338A"/>
    <w:rsid w:val="00DB48AC"/>
    <w:rsid w:val="00DD1FFF"/>
    <w:rsid w:val="00DE30ED"/>
    <w:rsid w:val="00E25E4F"/>
    <w:rsid w:val="00E53A8E"/>
    <w:rsid w:val="00E769AA"/>
    <w:rsid w:val="00EB0440"/>
    <w:rsid w:val="00EB102E"/>
    <w:rsid w:val="00EC30FD"/>
    <w:rsid w:val="00EF3ADC"/>
    <w:rsid w:val="00F0181E"/>
    <w:rsid w:val="00F06934"/>
    <w:rsid w:val="00F3223F"/>
    <w:rsid w:val="00F918E4"/>
    <w:rsid w:val="00FB47A5"/>
    <w:rsid w:val="00FC5AA5"/>
    <w:rsid w:val="00FE128E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E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725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9725C"/>
    <w:rPr>
      <w:color w:val="808080"/>
    </w:rPr>
  </w:style>
  <w:style w:type="paragraph" w:styleId="a6">
    <w:name w:val="List Paragraph"/>
    <w:basedOn w:val="a"/>
    <w:uiPriority w:val="34"/>
    <w:qFormat/>
    <w:rsid w:val="007B2EE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37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837A5"/>
  </w:style>
  <w:style w:type="paragraph" w:styleId="a9">
    <w:name w:val="footer"/>
    <w:basedOn w:val="a"/>
    <w:link w:val="aa"/>
    <w:uiPriority w:val="99"/>
    <w:unhideWhenUsed/>
    <w:rsid w:val="003837A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837A5"/>
  </w:style>
  <w:style w:type="character" w:styleId="ab">
    <w:name w:val="Hyperlink"/>
    <w:basedOn w:val="a0"/>
    <w:uiPriority w:val="99"/>
    <w:semiHidden/>
    <w:unhideWhenUsed/>
    <w:rsid w:val="00B329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9725C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9725C"/>
    <w:rPr>
      <w:color w:val="808080"/>
    </w:rPr>
  </w:style>
  <w:style w:type="paragraph" w:styleId="a6">
    <w:name w:val="List Paragraph"/>
    <w:basedOn w:val="a"/>
    <w:uiPriority w:val="34"/>
    <w:qFormat/>
    <w:rsid w:val="007B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k.wikipedia.org/wiki/%D0%9B%D0%B0%D0%BD%D1%86%D1%8E%D0%B3%D0%BE%D0%B2%D0%B0_%D1%80%D0%B5%D0%B0%D0%BA%D1%86%D1%96%D1%8F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hdphoto" Target="media/hdphoto2.wdp"/><Relationship Id="rId7" Type="http://schemas.openxmlformats.org/officeDocument/2006/relationships/footnotes" Target="footnotes.xml"/><Relationship Id="rId12" Type="http://schemas.openxmlformats.org/officeDocument/2006/relationships/hyperlink" Target="https://uk.wikipedia.org/wiki/%D0%A3%D1%80%D0%B0%D0%BD-238" TargetMode="External"/><Relationship Id="rId17" Type="http://schemas.openxmlformats.org/officeDocument/2006/relationships/image" Target="media/image3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k.wikipedia.org/wiki/%D0%A3%D1%80%D0%B0%D0%BD-235" TargetMode="External"/><Relationship Id="rId24" Type="http://schemas.openxmlformats.org/officeDocument/2006/relationships/image" Target="media/image8.png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image" Target="media/image7.png"/><Relationship Id="rId10" Type="http://schemas.openxmlformats.org/officeDocument/2006/relationships/hyperlink" Target="https://uk.wikipedia.org/wiki/%D0%A3%D1%80%D0%B0%D0%BD_(%D1%85%D1%96%D0%BC%D1%96%D1%87%D0%BD%D0%B8%D0%B9_%D0%B5%D0%BB%D0%B5%D0%BC%D0%B5%D0%BD%D1%82)" TargetMode="External"/><Relationship Id="rId19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hyperlink" Target="https://uk.wikipedia.org/wiki/%D0%86%D0%B7%D0%BE%D1%82%D0%BE%D0%BF%D0%B8" TargetMode="External"/><Relationship Id="rId14" Type="http://schemas.openxmlformats.org/officeDocument/2006/relationships/hyperlink" Target="https://uk.wikipedia.org/wiki/%D0%AF%D0%B4%D0%B5%D1%80%D0%BD%D0%B0_%D1%80%D0%B5%D0%B0%D0%BA%D1%86%D1%96%D1%8F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36868-42BD-4A44-B367-2992315E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12227</Words>
  <Characters>6970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30</cp:revision>
  <dcterms:created xsi:type="dcterms:W3CDTF">2018-10-26T12:00:00Z</dcterms:created>
  <dcterms:modified xsi:type="dcterms:W3CDTF">2020-02-10T20:13:00Z</dcterms:modified>
</cp:coreProperties>
</file>